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B64D1" w14:textId="77777777" w:rsidR="00356D8F" w:rsidRPr="00356D8F" w:rsidRDefault="00356D8F" w:rsidP="00356D8F">
      <w:pPr>
        <w:spacing w:after="160"/>
        <w:ind w:right="0"/>
        <w:jc w:val="left"/>
        <w:rPr>
          <w:rFonts w:eastAsia="Aptos" w:cs="Times New Roman"/>
          <w:bCs/>
          <w:color w:val="auto"/>
          <w:kern w:val="2"/>
          <w:sz w:val="22"/>
          <w:lang w:val="gd-GB" w:eastAsia="en-US"/>
          <w14:ligatures w14:val="standardContextual"/>
        </w:rPr>
      </w:pPr>
    </w:p>
    <w:p w14:paraId="6E1D7CAC" w14:textId="22B7E510" w:rsidR="00356D8F" w:rsidRPr="00356D8F" w:rsidRDefault="00356D8F" w:rsidP="00356D8F">
      <w:pPr>
        <w:spacing w:after="160"/>
        <w:ind w:right="0"/>
        <w:jc w:val="left"/>
        <w:rPr>
          <w:rFonts w:eastAsia="Aptos" w:cs="Times New Roman"/>
          <w:bCs/>
          <w:color w:val="auto"/>
          <w:kern w:val="2"/>
          <w:szCs w:val="20"/>
          <w:lang w:val="gd-GB" w:eastAsia="en-US"/>
          <w14:ligatures w14:val="standardContextual"/>
        </w:rPr>
      </w:pPr>
      <w:r w:rsidRPr="00356D8F">
        <w:rPr>
          <w:rFonts w:eastAsia="Aptos" w:cs="Times New Roman"/>
          <w:bCs/>
          <w:color w:val="auto"/>
          <w:kern w:val="2"/>
          <w:szCs w:val="20"/>
          <w:lang w:val="gd-GB" w:eastAsia="en-US"/>
          <w14:ligatures w14:val="standardContextual"/>
        </w:rPr>
        <w:t xml:space="preserve">TUAIRISGEAL OBRACH </w:t>
      </w:r>
    </w:p>
    <w:tbl>
      <w:tblPr>
        <w:tblStyle w:val="TableGrid0"/>
        <w:tblW w:w="9351" w:type="dxa"/>
        <w:tblLook w:val="04A0" w:firstRow="1" w:lastRow="0" w:firstColumn="1" w:lastColumn="0" w:noHBand="0" w:noVBand="1"/>
      </w:tblPr>
      <w:tblGrid>
        <w:gridCol w:w="2269"/>
        <w:gridCol w:w="3255"/>
        <w:gridCol w:w="1842"/>
        <w:gridCol w:w="1985"/>
      </w:tblGrid>
      <w:tr w:rsidR="00356D8F" w:rsidRPr="00356D8F" w14:paraId="7E841288" w14:textId="77777777" w:rsidTr="00BB7D7C">
        <w:trPr>
          <w:trHeight w:val="467"/>
        </w:trPr>
        <w:tc>
          <w:tcPr>
            <w:tcW w:w="2269" w:type="dxa"/>
          </w:tcPr>
          <w:p w14:paraId="57CCF17C" w14:textId="7C2E1D7A" w:rsidR="00356D8F" w:rsidRPr="00356D8F" w:rsidRDefault="00356D8F" w:rsidP="00356D8F">
            <w:pPr>
              <w:spacing w:after="160" w:line="259" w:lineRule="auto"/>
              <w:ind w:right="0"/>
              <w:jc w:val="left"/>
              <w:rPr>
                <w:rFonts w:eastAsia="Aptos" w:cs="Times New Roman"/>
                <w:bCs/>
                <w:color w:val="auto"/>
                <w:kern w:val="2"/>
                <w:szCs w:val="20"/>
                <w:lang w:eastAsia="en-US"/>
                <w14:ligatures w14:val="standardContextual"/>
              </w:rPr>
            </w:pPr>
            <w:r w:rsidRPr="00356D8F">
              <w:rPr>
                <w:rFonts w:eastAsia="Aptos" w:cs="Times New Roman"/>
                <w:bCs/>
                <w:color w:val="auto"/>
                <w:kern w:val="2"/>
                <w:szCs w:val="20"/>
                <w:lang w:val="gd-GB" w:eastAsia="en-US"/>
                <w14:ligatures w14:val="standardContextual"/>
              </w:rPr>
              <w:t>Tiotal na h-Obrach:</w:t>
            </w:r>
          </w:p>
        </w:tc>
        <w:tc>
          <w:tcPr>
            <w:tcW w:w="3255" w:type="dxa"/>
          </w:tcPr>
          <w:p w14:paraId="6C590EEA" w14:textId="677FEFE3"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xml:space="preserve">Co-òrdanaiche Cùrsaichean Goirid Gàidhlig (Teirm Stèidhichte 1 Bliadhna) </w:t>
            </w:r>
          </w:p>
        </w:tc>
        <w:tc>
          <w:tcPr>
            <w:tcW w:w="1842" w:type="dxa"/>
          </w:tcPr>
          <w:p w14:paraId="2F9E244A" w14:textId="4ABD4A12" w:rsidR="00356D8F" w:rsidRPr="00356D8F" w:rsidRDefault="00356D8F" w:rsidP="00356D8F">
            <w:pPr>
              <w:spacing w:after="160" w:line="259" w:lineRule="auto"/>
              <w:ind w:right="0"/>
              <w:jc w:val="left"/>
              <w:rPr>
                <w:rFonts w:eastAsia="Aptos" w:cs="Times New Roman"/>
                <w:bCs/>
                <w:color w:val="auto"/>
                <w:kern w:val="2"/>
                <w:szCs w:val="20"/>
                <w:lang w:eastAsia="en-US"/>
                <w14:ligatures w14:val="standardContextual"/>
              </w:rPr>
            </w:pPr>
            <w:r w:rsidRPr="00356D8F">
              <w:rPr>
                <w:rFonts w:eastAsia="Aptos" w:cs="Times New Roman"/>
                <w:bCs/>
                <w:color w:val="auto"/>
                <w:kern w:val="2"/>
                <w:szCs w:val="20"/>
                <w:lang w:val="gd-GB" w:eastAsia="en-US"/>
                <w14:ligatures w14:val="standardContextual"/>
              </w:rPr>
              <w:t>Aontaichte le:</w:t>
            </w:r>
          </w:p>
        </w:tc>
        <w:tc>
          <w:tcPr>
            <w:tcW w:w="1985" w:type="dxa"/>
          </w:tcPr>
          <w:p w14:paraId="60E2F955" w14:textId="77777777" w:rsidR="00356D8F" w:rsidRPr="00356D8F" w:rsidRDefault="00356D8F" w:rsidP="00356D8F">
            <w:pPr>
              <w:spacing w:after="160" w:line="259" w:lineRule="auto"/>
              <w:ind w:right="0"/>
              <w:jc w:val="left"/>
              <w:rPr>
                <w:rFonts w:eastAsia="Aptos" w:cs="Times New Roman"/>
                <w:b w:val="0"/>
                <w:color w:val="auto"/>
                <w:kern w:val="2"/>
                <w:szCs w:val="20"/>
                <w:lang w:eastAsia="en-US"/>
                <w14:ligatures w14:val="standardContextual"/>
              </w:rPr>
            </w:pPr>
            <w:r w:rsidRPr="00356D8F">
              <w:rPr>
                <w:rFonts w:eastAsia="Aptos" w:cs="Times New Roman"/>
                <w:b w:val="0"/>
                <w:color w:val="auto"/>
                <w:kern w:val="2"/>
                <w:szCs w:val="20"/>
                <w:lang w:eastAsia="en-US"/>
                <w14:ligatures w14:val="standardContextual"/>
              </w:rPr>
              <w:t>ELT</w:t>
            </w:r>
          </w:p>
        </w:tc>
      </w:tr>
      <w:tr w:rsidR="00356D8F" w:rsidRPr="00356D8F" w14:paraId="6CB49884" w14:textId="77777777" w:rsidTr="00BB7D7C">
        <w:trPr>
          <w:trHeight w:val="487"/>
        </w:trPr>
        <w:tc>
          <w:tcPr>
            <w:tcW w:w="2269" w:type="dxa"/>
          </w:tcPr>
          <w:p w14:paraId="2BC7F7C0" w14:textId="503D68BA" w:rsidR="00356D8F" w:rsidRPr="00C34C81" w:rsidRDefault="00356D8F" w:rsidP="00356D8F">
            <w:pPr>
              <w:spacing w:after="160" w:line="259" w:lineRule="auto"/>
              <w:ind w:right="0"/>
              <w:jc w:val="left"/>
              <w:rPr>
                <w:rFonts w:eastAsia="Aptos" w:cs="Times New Roman"/>
                <w:bCs/>
                <w:color w:val="auto"/>
                <w:kern w:val="2"/>
                <w:szCs w:val="20"/>
                <w:lang w:val="gd-GB" w:eastAsia="en-US"/>
                <w14:ligatures w14:val="standardContextual"/>
              </w:rPr>
            </w:pPr>
            <w:r w:rsidRPr="00C34C81">
              <w:rPr>
                <w:rFonts w:eastAsia="Aptos" w:cs="Times New Roman"/>
                <w:bCs/>
                <w:color w:val="auto"/>
                <w:kern w:val="2"/>
                <w:szCs w:val="20"/>
                <w:lang w:val="gd-GB" w:eastAsia="en-US"/>
                <w14:ligatures w14:val="standardContextual"/>
              </w:rPr>
              <w:t xml:space="preserve">Neach-dreuchd: </w:t>
            </w:r>
          </w:p>
        </w:tc>
        <w:tc>
          <w:tcPr>
            <w:tcW w:w="7082" w:type="dxa"/>
            <w:gridSpan w:val="3"/>
          </w:tcPr>
          <w:p w14:paraId="31783C78" w14:textId="051E01AB" w:rsidR="00356D8F" w:rsidRPr="00C34C81" w:rsidRDefault="00356D8F" w:rsidP="00356D8F">
            <w:pPr>
              <w:spacing w:after="160" w:line="259" w:lineRule="auto"/>
              <w:ind w:right="0"/>
              <w:jc w:val="left"/>
              <w:rPr>
                <w:rFonts w:eastAsia="Aptos" w:cs="Times New Roman"/>
                <w:b w:val="0"/>
                <w:color w:val="auto"/>
                <w:kern w:val="2"/>
                <w:szCs w:val="20"/>
                <w:lang w:val="gd-GB" w:eastAsia="en-US"/>
                <w14:ligatures w14:val="standardContextual"/>
              </w:rPr>
            </w:pPr>
            <w:r w:rsidRPr="00C34C81">
              <w:rPr>
                <w:rFonts w:eastAsia="Aptos" w:cs="Times New Roman"/>
                <w:b w:val="0"/>
                <w:color w:val="auto"/>
                <w:kern w:val="2"/>
                <w:szCs w:val="20"/>
                <w:lang w:val="gd-GB" w:eastAsia="en-US"/>
                <w14:ligatures w14:val="standardContextual"/>
              </w:rPr>
              <w:t>Falamh</w:t>
            </w:r>
          </w:p>
        </w:tc>
      </w:tr>
      <w:tr w:rsidR="00356D8F" w:rsidRPr="00356D8F" w14:paraId="6B58231A" w14:textId="77777777" w:rsidTr="00BB7D7C">
        <w:trPr>
          <w:trHeight w:val="467"/>
        </w:trPr>
        <w:tc>
          <w:tcPr>
            <w:tcW w:w="2269" w:type="dxa"/>
          </w:tcPr>
          <w:p w14:paraId="674BE062" w14:textId="1D3D4D21" w:rsidR="00356D8F" w:rsidRPr="00356D8F" w:rsidRDefault="00356D8F" w:rsidP="00356D8F">
            <w:pPr>
              <w:spacing w:after="160" w:line="259" w:lineRule="auto"/>
              <w:ind w:right="0"/>
              <w:jc w:val="left"/>
              <w:rPr>
                <w:rFonts w:eastAsia="Aptos" w:cs="Times New Roman"/>
                <w:bCs/>
                <w:color w:val="auto"/>
                <w:kern w:val="2"/>
                <w:szCs w:val="20"/>
                <w:lang w:eastAsia="en-US"/>
                <w14:ligatures w14:val="standardContextual"/>
              </w:rPr>
            </w:pPr>
            <w:r w:rsidRPr="00356D8F">
              <w:rPr>
                <w:rFonts w:eastAsia="Aptos" w:cs="Times New Roman"/>
                <w:bCs/>
                <w:color w:val="auto"/>
                <w:kern w:val="2"/>
                <w:szCs w:val="20"/>
                <w:lang w:val="gd-GB" w:eastAsia="en-US"/>
                <w14:ligatures w14:val="standardContextual"/>
              </w:rPr>
              <w:t>Cunntas Gu:</w:t>
            </w:r>
          </w:p>
        </w:tc>
        <w:tc>
          <w:tcPr>
            <w:tcW w:w="3255" w:type="dxa"/>
          </w:tcPr>
          <w:p w14:paraId="64EC071C" w14:textId="1CD49723" w:rsidR="00356D8F" w:rsidRPr="00356D8F" w:rsidRDefault="00356D8F" w:rsidP="00356D8F">
            <w:pPr>
              <w:spacing w:after="160" w:line="259" w:lineRule="auto"/>
              <w:ind w:right="0"/>
              <w:jc w:val="left"/>
              <w:rPr>
                <w:rFonts w:eastAsia="Aptos" w:cs="Times New Roman"/>
                <w:b w:val="0"/>
                <w:color w:val="auto"/>
                <w:kern w:val="2"/>
                <w:szCs w:val="20"/>
                <w:lang w:eastAsia="en-US"/>
                <w14:ligatures w14:val="standardContextual"/>
              </w:rPr>
            </w:pPr>
            <w:r w:rsidRPr="00356D8F">
              <w:rPr>
                <w:rFonts w:eastAsia="Aptos" w:cs="Times New Roman"/>
                <w:b w:val="0"/>
                <w:color w:val="auto"/>
                <w:kern w:val="2"/>
                <w:szCs w:val="20"/>
                <w:lang w:val="gd-GB" w:eastAsia="en-US"/>
                <w14:ligatures w14:val="standardContextual"/>
              </w:rPr>
              <w:t>An t-Oll Mìcheal Mac a' Ghobhainn</w:t>
            </w:r>
          </w:p>
        </w:tc>
        <w:tc>
          <w:tcPr>
            <w:tcW w:w="1842" w:type="dxa"/>
          </w:tcPr>
          <w:p w14:paraId="4DD9B282" w14:textId="55274389" w:rsidR="00356D8F" w:rsidRPr="00356D8F" w:rsidRDefault="00356D8F" w:rsidP="00356D8F">
            <w:pPr>
              <w:spacing w:after="160" w:line="259" w:lineRule="auto"/>
              <w:ind w:right="0"/>
              <w:jc w:val="left"/>
              <w:rPr>
                <w:rFonts w:eastAsia="Aptos" w:cs="Times New Roman"/>
                <w:bCs/>
                <w:color w:val="auto"/>
                <w:kern w:val="2"/>
                <w:szCs w:val="20"/>
                <w:lang w:eastAsia="en-US"/>
                <w14:ligatures w14:val="standardContextual"/>
              </w:rPr>
            </w:pPr>
            <w:r w:rsidRPr="00356D8F">
              <w:rPr>
                <w:rFonts w:eastAsia="Aptos" w:cs="Times New Roman"/>
                <w:bCs/>
                <w:color w:val="auto"/>
                <w:kern w:val="2"/>
                <w:szCs w:val="20"/>
                <w:lang w:eastAsia="en-US"/>
                <w14:ligatures w14:val="standardContextual"/>
              </w:rPr>
              <w:t>Ceann-</w:t>
            </w:r>
            <w:proofErr w:type="spellStart"/>
            <w:r w:rsidRPr="00356D8F">
              <w:rPr>
                <w:rFonts w:eastAsia="Aptos" w:cs="Times New Roman"/>
                <w:bCs/>
                <w:color w:val="auto"/>
                <w:kern w:val="2"/>
                <w:szCs w:val="20"/>
                <w:lang w:eastAsia="en-US"/>
                <w14:ligatures w14:val="standardContextual"/>
              </w:rPr>
              <w:t>l</w:t>
            </w:r>
            <w:r w:rsidR="00C34C81">
              <w:rPr>
                <w:rFonts w:eastAsia="Aptos" w:cs="Times New Roman"/>
                <w:bCs/>
                <w:color w:val="auto"/>
                <w:kern w:val="2"/>
                <w:szCs w:val="20"/>
                <w:lang w:eastAsia="en-US"/>
                <w14:ligatures w14:val="standardContextual"/>
              </w:rPr>
              <w:t>atha</w:t>
            </w:r>
            <w:proofErr w:type="spellEnd"/>
          </w:p>
        </w:tc>
        <w:tc>
          <w:tcPr>
            <w:tcW w:w="1985" w:type="dxa"/>
          </w:tcPr>
          <w:p w14:paraId="33A2104D" w14:textId="3275A6E3" w:rsidR="00356D8F" w:rsidRPr="00356D8F" w:rsidRDefault="00356D8F" w:rsidP="00356D8F">
            <w:pPr>
              <w:spacing w:after="160" w:line="259" w:lineRule="auto"/>
              <w:ind w:right="0"/>
              <w:jc w:val="left"/>
              <w:rPr>
                <w:rFonts w:eastAsia="Aptos" w:cs="Times New Roman"/>
                <w:b w:val="0"/>
                <w:color w:val="auto"/>
                <w:kern w:val="2"/>
                <w:szCs w:val="20"/>
                <w:lang w:eastAsia="en-US"/>
                <w14:ligatures w14:val="standardContextual"/>
              </w:rPr>
            </w:pPr>
          </w:p>
        </w:tc>
      </w:tr>
      <w:tr w:rsidR="00356D8F" w:rsidRPr="00356D8F" w14:paraId="7DA8B4B5" w14:textId="77777777" w:rsidTr="00BB7D7C">
        <w:trPr>
          <w:trHeight w:val="467"/>
        </w:trPr>
        <w:tc>
          <w:tcPr>
            <w:tcW w:w="2269" w:type="dxa"/>
          </w:tcPr>
          <w:p w14:paraId="2F478113" w14:textId="33537309" w:rsidR="00356D8F" w:rsidRPr="00356D8F" w:rsidRDefault="00356D8F" w:rsidP="00356D8F">
            <w:pPr>
              <w:spacing w:after="160" w:line="259" w:lineRule="auto"/>
              <w:ind w:right="0"/>
              <w:jc w:val="left"/>
              <w:rPr>
                <w:rFonts w:eastAsia="Aptos" w:cs="Times New Roman"/>
                <w:bCs/>
                <w:color w:val="auto"/>
                <w:kern w:val="2"/>
                <w:szCs w:val="20"/>
                <w:lang w:eastAsia="en-US"/>
                <w14:ligatures w14:val="standardContextual"/>
              </w:rPr>
            </w:pPr>
            <w:r w:rsidRPr="00356D8F">
              <w:rPr>
                <w:rFonts w:eastAsia="Aptos" w:cs="Times New Roman"/>
                <w:bCs/>
                <w:color w:val="auto"/>
                <w:kern w:val="2"/>
                <w:szCs w:val="20"/>
                <w:lang w:val="gd-GB" w:eastAsia="en-US"/>
                <w14:ligatures w14:val="standardContextual"/>
              </w:rPr>
              <w:t>Ìre:</w:t>
            </w:r>
            <w:r w:rsidRPr="00356D8F">
              <w:rPr>
                <w:rFonts w:eastAsia="Aptos" w:cs="Times New Roman"/>
                <w:b w:val="0"/>
                <w:color w:val="auto"/>
                <w:kern w:val="2"/>
                <w:szCs w:val="20"/>
                <w:lang w:val="gd-GB" w:eastAsia="en-US"/>
                <w14:ligatures w14:val="standardContextual"/>
              </w:rPr>
              <w:t xml:space="preserve"> </w:t>
            </w:r>
          </w:p>
        </w:tc>
        <w:tc>
          <w:tcPr>
            <w:tcW w:w="3255" w:type="dxa"/>
          </w:tcPr>
          <w:p w14:paraId="652F8DA4" w14:textId="2370F551" w:rsidR="00356D8F" w:rsidRPr="00356D8F" w:rsidRDefault="00356D8F" w:rsidP="00356D8F">
            <w:pPr>
              <w:spacing w:after="160" w:line="259" w:lineRule="auto"/>
              <w:ind w:right="0"/>
              <w:jc w:val="left"/>
              <w:rPr>
                <w:rFonts w:eastAsia="Aptos" w:cs="Times New Roman"/>
                <w:b w:val="0"/>
                <w:color w:val="auto"/>
                <w:kern w:val="2"/>
                <w:szCs w:val="20"/>
                <w:lang w:eastAsia="en-US"/>
                <w14:ligatures w14:val="standardContextual"/>
              </w:rPr>
            </w:pPr>
            <w:r w:rsidRPr="00356D8F">
              <w:rPr>
                <w:rFonts w:eastAsia="Aptos" w:cs="Times New Roman"/>
                <w:b w:val="0"/>
                <w:color w:val="auto"/>
                <w:kern w:val="2"/>
                <w:szCs w:val="20"/>
                <w:lang w:val="gd-GB" w:eastAsia="en-US"/>
                <w14:ligatures w14:val="standardContextual"/>
              </w:rPr>
              <w:t xml:space="preserve">£28,453-29,753 (A bharrachd air, Cuibhreann nan Eilean fad às - ma tha sin iomchaidh) </w:t>
            </w:r>
          </w:p>
        </w:tc>
        <w:tc>
          <w:tcPr>
            <w:tcW w:w="1842" w:type="dxa"/>
          </w:tcPr>
          <w:p w14:paraId="3EC0BE82" w14:textId="77777777" w:rsidR="00356D8F" w:rsidRPr="00356D8F" w:rsidRDefault="00356D8F" w:rsidP="00356D8F">
            <w:pPr>
              <w:spacing w:after="160"/>
              <w:ind w:right="0"/>
              <w:jc w:val="left"/>
              <w:rPr>
                <w:rFonts w:eastAsia="Aptos" w:cs="Times New Roman"/>
                <w:bCs/>
                <w:color w:val="auto"/>
                <w:kern w:val="2"/>
                <w:szCs w:val="20"/>
                <w:lang w:val="gd-GB" w:eastAsia="en-US"/>
                <w14:ligatures w14:val="standardContextual"/>
              </w:rPr>
            </w:pPr>
            <w:r w:rsidRPr="00356D8F">
              <w:rPr>
                <w:rFonts w:eastAsia="Aptos" w:cs="Times New Roman"/>
                <w:bCs/>
                <w:color w:val="auto"/>
                <w:kern w:val="2"/>
                <w:szCs w:val="20"/>
                <w:lang w:val="gd-GB" w:eastAsia="en-US"/>
                <w14:ligatures w14:val="standardContextual"/>
              </w:rPr>
              <w:t xml:space="preserve">Àite: </w:t>
            </w:r>
          </w:p>
          <w:p w14:paraId="6C59C150" w14:textId="55D88CDF" w:rsidR="00356D8F" w:rsidRPr="00356D8F" w:rsidRDefault="00356D8F" w:rsidP="00356D8F">
            <w:pPr>
              <w:spacing w:after="160" w:line="259" w:lineRule="auto"/>
              <w:ind w:right="0"/>
              <w:jc w:val="left"/>
              <w:rPr>
                <w:rFonts w:eastAsia="Aptos" w:cs="Times New Roman"/>
                <w:bCs/>
                <w:color w:val="auto"/>
                <w:kern w:val="2"/>
                <w:szCs w:val="20"/>
                <w:lang w:eastAsia="en-US"/>
                <w14:ligatures w14:val="standardContextual"/>
              </w:rPr>
            </w:pPr>
          </w:p>
        </w:tc>
        <w:tc>
          <w:tcPr>
            <w:tcW w:w="1985" w:type="dxa"/>
          </w:tcPr>
          <w:p w14:paraId="4A5A1A1D" w14:textId="7C8D5A92" w:rsidR="00356D8F" w:rsidRPr="00356D8F" w:rsidRDefault="00356D8F" w:rsidP="00356D8F">
            <w:pPr>
              <w:spacing w:after="160" w:line="259" w:lineRule="auto"/>
              <w:ind w:right="0"/>
              <w:jc w:val="left"/>
              <w:rPr>
                <w:rFonts w:eastAsia="Aptos" w:cs="Times New Roman"/>
                <w:b w:val="0"/>
                <w:color w:val="auto"/>
                <w:kern w:val="2"/>
                <w:szCs w:val="20"/>
                <w:lang w:eastAsia="en-US"/>
                <w14:ligatures w14:val="standardContextual"/>
              </w:rPr>
            </w:pPr>
            <w:r w:rsidRPr="00356D8F">
              <w:rPr>
                <w:rFonts w:eastAsia="Aptos" w:cs="Times New Roman"/>
                <w:b w:val="0"/>
                <w:color w:val="auto"/>
                <w:kern w:val="2"/>
                <w:szCs w:val="20"/>
                <w:lang w:val="gd-GB" w:eastAsia="en-US"/>
                <w14:ligatures w14:val="standardContextual"/>
              </w:rPr>
              <w:t>UHI TIIG - làrach air a cho-rèiteachadh</w:t>
            </w:r>
          </w:p>
        </w:tc>
      </w:tr>
    </w:tbl>
    <w:p w14:paraId="489613F6" w14:textId="3F6BD6D0" w:rsidR="00356D8F" w:rsidRPr="00356D8F" w:rsidRDefault="00356D8F" w:rsidP="00356D8F">
      <w:pPr>
        <w:spacing w:after="160"/>
        <w:ind w:right="0"/>
        <w:jc w:val="left"/>
        <w:rPr>
          <w:rFonts w:eastAsia="Aptos" w:cs="Times New Roman"/>
          <w:b w:val="0"/>
          <w:color w:val="auto"/>
          <w:kern w:val="2"/>
          <w:sz w:val="22"/>
          <w:lang w:val="gd-GB" w:eastAsia="en-US"/>
          <w14:ligatures w14:val="standardContextual"/>
        </w:rPr>
      </w:pPr>
      <w:r w:rsidRPr="00356D8F">
        <w:rPr>
          <w:rFonts w:eastAsia="Aptos" w:cs="Times New Roman"/>
          <w:b w:val="0"/>
          <w:color w:val="auto"/>
          <w:kern w:val="2"/>
          <w:sz w:val="22"/>
          <w:lang w:val="gd-GB" w:eastAsia="en-US"/>
          <w14:ligatures w14:val="standardContextual"/>
        </w:rPr>
        <w:tab/>
        <w:t xml:space="preserve"> </w:t>
      </w:r>
    </w:p>
    <w:p w14:paraId="570727F2" w14:textId="12B75CC7" w:rsidR="00356D8F" w:rsidRPr="00356D8F" w:rsidRDefault="00356D8F" w:rsidP="00356D8F">
      <w:pPr>
        <w:spacing w:after="160"/>
        <w:ind w:right="0"/>
        <w:jc w:val="left"/>
        <w:rPr>
          <w:rFonts w:eastAsia="Aptos" w:cs="Times New Roman"/>
          <w:bCs/>
          <w:color w:val="auto"/>
          <w:kern w:val="2"/>
          <w:szCs w:val="20"/>
          <w:lang w:val="gd-GB" w:eastAsia="en-US"/>
          <w14:ligatures w14:val="standardContextual"/>
        </w:rPr>
      </w:pPr>
      <w:r w:rsidRPr="00356D8F">
        <w:rPr>
          <w:rFonts w:eastAsia="Aptos" w:cs="Times New Roman"/>
          <w:bCs/>
          <w:color w:val="auto"/>
          <w:kern w:val="2"/>
          <w:szCs w:val="20"/>
          <w:lang w:val="gd-GB" w:eastAsia="en-US"/>
          <w14:ligatures w14:val="standardContextual"/>
        </w:rPr>
        <w:t>ADHBHAR</w:t>
      </w:r>
    </w:p>
    <w:p w14:paraId="7F249E56" w14:textId="1F6EF046"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xml:space="preserve">Bheir an neach-dreuchd taic do bhuileachadh Ro-innleachd Ghàidhlig OGE a Tuath, an Iar Is Innse Gall 2024-2029 agus amasan ro-innleachdail Plana Gàidhlig 2024-2029 gus cànan is cultar na Gàidhlig a neartachadh an dà chuid ann an coimhearsnachdan traidiseanta agus didseatach. Bidh an neach-dreuchd na bhall sgioba cudromach ann a bhith a’ comharrachadh mhargaidhean, a’ fastadh oileanaich agus a’ toirt taic do thagraichean bho iarrtas gu clàradh.  Bheir an neach-dreuchd taic do luchd-obrach a’ Churraicealaim gus dèanamh cinnteach gu bheil oidean lìbhrigidh air an sònrachadh airson gach cùrsa goirid. </w:t>
      </w:r>
    </w:p>
    <w:p w14:paraId="3ADB5210"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xml:space="preserve">A’ toirt cunntas do Mhanaidsear a’ Churraicealaim – </w:t>
      </w:r>
      <w:proofErr w:type="spellStart"/>
      <w:r w:rsidRPr="00356D8F">
        <w:rPr>
          <w:rFonts w:eastAsia="Aptos" w:cs="Times New Roman"/>
          <w:b w:val="0"/>
          <w:color w:val="auto"/>
          <w:kern w:val="2"/>
          <w:szCs w:val="20"/>
          <w:lang w:val="gd-GB" w:eastAsia="en-US"/>
          <w14:ligatures w14:val="standardContextual"/>
        </w:rPr>
        <w:t>Daonnachdan</w:t>
      </w:r>
      <w:proofErr w:type="spellEnd"/>
      <w:r w:rsidRPr="00356D8F">
        <w:rPr>
          <w:rFonts w:eastAsia="Aptos" w:cs="Times New Roman"/>
          <w:b w:val="0"/>
          <w:color w:val="auto"/>
          <w:kern w:val="2"/>
          <w:szCs w:val="20"/>
          <w:lang w:val="gd-GB" w:eastAsia="en-US"/>
          <w14:ligatures w14:val="standardContextual"/>
        </w:rPr>
        <w:t>, Saidheansan Sòisealta Gnìomhaichte agus Gàidhlig, bidh uallach air an neach san dreuchd airson raon de ghnìomhan agus obraichidh an neach gu sùbailte le Sgioba Curraicealaim na Gàidhlig agus an Oifigear Gàidhlig.</w:t>
      </w:r>
    </w:p>
    <w:p w14:paraId="0AE7FD5E"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p>
    <w:p w14:paraId="06A195EE" w14:textId="7E0466D2" w:rsidR="00356D8F" w:rsidRPr="00356D8F" w:rsidRDefault="00356D8F" w:rsidP="00356D8F">
      <w:pPr>
        <w:spacing w:after="160"/>
        <w:ind w:right="0"/>
        <w:jc w:val="left"/>
        <w:rPr>
          <w:rFonts w:eastAsia="Aptos" w:cs="Times New Roman"/>
          <w:bCs/>
          <w:color w:val="auto"/>
          <w:kern w:val="2"/>
          <w:szCs w:val="20"/>
          <w:lang w:val="gd-GB" w:eastAsia="en-US"/>
          <w14:ligatures w14:val="standardContextual"/>
        </w:rPr>
      </w:pPr>
      <w:r w:rsidRPr="00356D8F">
        <w:rPr>
          <w:rFonts w:eastAsia="Aptos" w:cs="Times New Roman"/>
          <w:bCs/>
          <w:color w:val="auto"/>
          <w:kern w:val="2"/>
          <w:szCs w:val="20"/>
          <w:lang w:val="gd-GB" w:eastAsia="en-US"/>
          <w14:ligatures w14:val="standardContextual"/>
        </w:rPr>
        <w:t>PRÌOMH RAOINTEAN</w:t>
      </w:r>
    </w:p>
    <w:p w14:paraId="0001829D"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Bidh an neach-dreuchd cunntachail airson a bhith:</w:t>
      </w:r>
    </w:p>
    <w:p w14:paraId="54FC7405"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xml:space="preserve">• A’ dèanamh cinnteach gu bheil clàran oileanach air fad air an cumail airson adhbharan sgrùdaidh agus cunntachalachd. </w:t>
      </w:r>
    </w:p>
    <w:p w14:paraId="73FBBA1C"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A' comharrachadh buidhnean oileanach a dh'fhaodadh a bhith ann bho na roinnean gnìomhachais, poblach agus saor-thoileach san raon.</w:t>
      </w:r>
    </w:p>
    <w:p w14:paraId="1B1FB5B1"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A' comharrachadh luchd-teagaisg a dh'fhaodadh a bhith ann bhon bhanca/liosta solair gus coinneachadh ri feumalachdan ionnsachaidh is teagaisg gach buidheann a chaidh fhastadh.</w:t>
      </w:r>
    </w:p>
    <w:p w14:paraId="2A8A01F9"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A’ conaltradh ri oileanaich a’ nochdadh ùidh anns na cùrsaichean goirid againn agus a’ dèanamh cinnteach gu bheil tagraichean soirbheachail a’ clàradh ann an deagh àm agus a’ faighinn cothrom air na clàran-ama aca.</w:t>
      </w:r>
    </w:p>
    <w:p w14:paraId="0B7A698E"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Ag obair ann an co-obrachadh leis an Oifigear Gàidhlig ann a bhith a’ leasachadh agus a’ lìbhrigeadh nam prìomhachasan agus gnìomhan ro-innleachdail a tha sa phlana Ghàidhlig</w:t>
      </w:r>
    </w:p>
    <w:p w14:paraId="7230139F" w14:textId="77777777" w:rsidR="00356D8F" w:rsidRDefault="00356D8F" w:rsidP="00356D8F">
      <w:pPr>
        <w:spacing w:after="200" w:line="276" w:lineRule="auto"/>
        <w:ind w:right="0"/>
        <w:contextualSpacing/>
        <w:jc w:val="left"/>
        <w:rPr>
          <w:rFonts w:eastAsia="Times New Roman" w:cs="Arial"/>
          <w:color w:val="auto"/>
          <w:kern w:val="2"/>
          <w:szCs w:val="20"/>
          <w:lang w:eastAsia="en-US"/>
          <w14:ligatures w14:val="standardContextual"/>
        </w:rPr>
      </w:pPr>
    </w:p>
    <w:p w14:paraId="243A3525" w14:textId="77777777" w:rsidR="00356D8F" w:rsidRDefault="00356D8F" w:rsidP="00356D8F">
      <w:pPr>
        <w:spacing w:after="200" w:line="276" w:lineRule="auto"/>
        <w:ind w:right="0"/>
        <w:contextualSpacing/>
        <w:jc w:val="left"/>
        <w:rPr>
          <w:rFonts w:eastAsia="Times New Roman" w:cs="Arial"/>
          <w:color w:val="auto"/>
          <w:kern w:val="2"/>
          <w:szCs w:val="20"/>
          <w:lang w:eastAsia="en-US"/>
          <w14:ligatures w14:val="standardContextual"/>
        </w:rPr>
      </w:pPr>
    </w:p>
    <w:p w14:paraId="1BE1CBA8" w14:textId="77777777" w:rsidR="00356D8F" w:rsidRPr="00356D8F" w:rsidRDefault="00356D8F" w:rsidP="00356D8F">
      <w:pPr>
        <w:spacing w:after="200" w:line="276" w:lineRule="auto"/>
        <w:ind w:right="0"/>
        <w:contextualSpacing/>
        <w:jc w:val="left"/>
        <w:rPr>
          <w:rFonts w:eastAsia="Times New Roman" w:cs="Arial"/>
          <w:color w:val="auto"/>
          <w:kern w:val="2"/>
          <w:szCs w:val="20"/>
          <w:lang w:eastAsia="en-US"/>
          <w14:ligatures w14:val="standardContextual"/>
        </w:rPr>
      </w:pPr>
    </w:p>
    <w:p w14:paraId="396DACF4" w14:textId="77777777" w:rsidR="00356D8F" w:rsidRPr="00356D8F" w:rsidRDefault="00356D8F" w:rsidP="00356D8F">
      <w:pPr>
        <w:spacing w:after="160"/>
        <w:ind w:right="0"/>
        <w:jc w:val="left"/>
        <w:rPr>
          <w:rFonts w:eastAsia="Aptos" w:cs="Times New Roman"/>
          <w:bCs/>
          <w:color w:val="auto"/>
          <w:kern w:val="2"/>
          <w:szCs w:val="20"/>
          <w:lang w:val="gd-GB" w:eastAsia="en-US"/>
          <w14:ligatures w14:val="standardContextual"/>
        </w:rPr>
      </w:pPr>
      <w:r w:rsidRPr="00356D8F">
        <w:rPr>
          <w:rFonts w:eastAsia="Aptos" w:cs="Times New Roman"/>
          <w:bCs/>
          <w:color w:val="auto"/>
          <w:kern w:val="2"/>
          <w:szCs w:val="20"/>
          <w:lang w:val="gd-GB" w:eastAsia="en-US"/>
          <w14:ligatures w14:val="standardContextual"/>
        </w:rPr>
        <w:lastRenderedPageBreak/>
        <w:t>DLEASTANASAN AGUS UALLAICHEAN</w:t>
      </w:r>
    </w:p>
    <w:p w14:paraId="3F90DF96"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xml:space="preserve">Tha na dleastanasan agus na h-uallaichean a leanas ag amas air sealladh farsaing a thoirt air na diofar ghnìomhan a dh’fhaodadh iarraidh air an neach-dreuchd a bhith an sàs ann. </w:t>
      </w:r>
    </w:p>
    <w:p w14:paraId="33DE5A41"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Bu chòir a thoirt fa-near nach e liosta iomlan de ghnìomhachd a th’ ann an tuairisgeul obrach, agus dh’fhaodadh gun tèid iarraidh air luchd-obrach dleastanasan eile a choileanadh a tha co-chosmhail ri ìre na dreuchd. Faodar an tuairisgeul obrach atharrachadh cuideachd gus sùim a ghabhail de shuidheachaidhean a tha air atharrachadh, agus thèid co-chomhairle a chumail ri luchd-obrach nuair a bhios feum air.</w:t>
      </w:r>
    </w:p>
    <w:p w14:paraId="74394481"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Dèan cinnteach gu bheil luchd-teagaisg agus oileanaich Gàidhlig sa choimhearsnachd a' faighinn taic comasach is èifeachdach.</w:t>
      </w:r>
    </w:p>
    <w:p w14:paraId="54060159"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Dèan cinnteach gu bheil luchd-teagaisg agus oileanaich a' faighinn goireasan teagaisg àrd-inbhe, clàran-ama chlasaichean, clàran agus foirmean measaidh.</w:t>
      </w:r>
    </w:p>
    <w:p w14:paraId="056E902C"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Cumail suas agus a’ faighinn cothrom air goireasan teagaisg àrd-inbhe a dh'fheumar airson teagasg agus ionnsachadh èifeachdach.</w:t>
      </w:r>
    </w:p>
    <w:p w14:paraId="7D9D9D7B"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Comharraich raointean air a’ Ghàidhealtachd is sna h-Eileanan far an tèid clasaichean ionnsachadh Gàidhlig a stèidheachadh, a’ gabhail a-steach Sgoiltean Ràitheil.</w:t>
      </w:r>
    </w:p>
    <w:p w14:paraId="22AF6C0D"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Ann an co-bhoinn ri luchd-obrach curraicealaim na Gàidhlig a’ fastadh oidean coimhearsnachd Gàidhlig.</w:t>
      </w:r>
    </w:p>
    <w:p w14:paraId="3ED0E5A5"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Co-òrdanachadh le sgioba Margaidheachd OGE a Tuath, an Iar is Innse Gall gus cùrsaichean goirid Gàidhlig a bhrosnachadh, gu sònraichte ann an co-theacsa coimhearsnachd.</w:t>
      </w:r>
    </w:p>
    <w:p w14:paraId="6F06CA3F"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Co-òrdanachadh le prìomh luchd-obrach Co-cheangailte agus coimhearsnachdan ionadail gus togalaichean a chomharrachadh airson lìbhrigeadh chùrsaichean goirid, a’ dèanamh cinnteach gu bheil fianais air riatanasan Slàinte is Sàbhailteachd OGE a Tuath, an Iar is Innse Gall.</w:t>
      </w:r>
    </w:p>
    <w:p w14:paraId="7289D4E2"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Dèan conaltradh le buidhnean agus buidhnean bhon taobh a-muigh mar a dh’fheumar, a’ stèidheachadh dàimhean obrach math leotha.</w:t>
      </w:r>
    </w:p>
    <w:p w14:paraId="2CB8E800"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Comharrachadh chothroman airson obair com-pàirteachais an dà chuid taobh a-staigh na Gàidhealtachd is nan Eilean agus thairis air lìonra UHI gus amasan ro-innleachdail agus cinn-uidhe ro-innleachd Gàidhlig OGE a Tuath, an Iar is an Iar agus a’ Phlana Ghàidhlig a thoirt air adhart a thaobh solar chùrsaichean goirid Gàidhlig.</w:t>
      </w:r>
    </w:p>
    <w:p w14:paraId="4CA91241"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Cùm clàran cearta.</w:t>
      </w:r>
    </w:p>
    <w:p w14:paraId="0D2E21AE"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Frithealadh, com-pàirteachadh agus cur ri coinneamhan luchd-obrach iomchaidh gu cunbhalach.</w:t>
      </w:r>
    </w:p>
    <w:p w14:paraId="3DCED06D"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Cur ri aithisgean sgrùdaidh mar a dh'fheumas an neach-maoineachaidh.</w:t>
      </w:r>
    </w:p>
    <w:p w14:paraId="421EB2A0"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Thoir seachad aithisgean adhartais is dèanadais sgrìobhte gu cunbhalach do Bhuidheann Buileachaidh a’ Phlana Ghàidhlig.</w:t>
      </w:r>
    </w:p>
    <w:p w14:paraId="2EB7737A"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p>
    <w:p w14:paraId="7BACE61C" w14:textId="404EB90F" w:rsidR="00356D8F" w:rsidRPr="00356D8F" w:rsidRDefault="00356D8F" w:rsidP="00356D8F">
      <w:pPr>
        <w:spacing w:after="160"/>
        <w:ind w:right="0"/>
        <w:jc w:val="left"/>
        <w:rPr>
          <w:rFonts w:eastAsia="Aptos" w:cs="Times New Roman"/>
          <w:bCs/>
          <w:color w:val="auto"/>
          <w:kern w:val="2"/>
          <w:szCs w:val="20"/>
          <w:lang w:val="gd-GB" w:eastAsia="en-US"/>
          <w14:ligatures w14:val="standardContextual"/>
        </w:rPr>
      </w:pPr>
      <w:r w:rsidRPr="00356D8F">
        <w:rPr>
          <w:rFonts w:eastAsia="Aptos" w:cs="Times New Roman"/>
          <w:bCs/>
          <w:color w:val="auto"/>
          <w:kern w:val="2"/>
          <w:szCs w:val="20"/>
          <w:lang w:val="gd-GB" w:eastAsia="en-US"/>
          <w14:ligatures w14:val="standardContextual"/>
        </w:rPr>
        <w:t>COITCHEANN</w:t>
      </w:r>
    </w:p>
    <w:p w14:paraId="3304CD0A"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A’ cur gu for-ghnìomhach ri do leasachadh pearsanta fhèin agus a’ toirt taic do sheasmhachd nas fharsainge UHI a Tuath, an Iar is Innse Gall;</w:t>
      </w:r>
    </w:p>
    <w:p w14:paraId="5A3ABEB1"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lastRenderedPageBreak/>
        <w:t>• A’ cur ri amasan gnàth-shìde, bith-iomadachd agus seasmhachd UHI, a’ gabhail a-steach neoni-lìn ro 2040;</w:t>
      </w:r>
    </w:p>
    <w:p w14:paraId="1AB25FC6"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Dèanamh cinnteach à cunbhalachd agus co-ionannachd fad na h-ùine;</w:t>
      </w:r>
    </w:p>
    <w:p w14:paraId="4810EFBE"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Dèanamh cinnteach gu bheilear a’ cumail ri riatanasan dìon dàta agus a h-uile poileasaidh colaiste mar a dh’fheumar, a’ gabhail a-steach uallach iomchaidh airson dèanamh cinnteach às an t-slàinte is sàbhailteachd aca fhèin agus dhaoine eile;</w:t>
      </w:r>
    </w:p>
    <w:p w14:paraId="4CCA2A6F"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Ag obair còmhla ri co-obraichean gus dèanamh cinnteach gum bi fòcas agus dòigh-obrach iomlan na colaiste ann</w:t>
      </w:r>
    </w:p>
    <w:p w14:paraId="02CAB912"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p>
    <w:p w14:paraId="362AABBA" w14:textId="77777777" w:rsidR="00356D8F" w:rsidRPr="00356D8F" w:rsidRDefault="00356D8F" w:rsidP="00356D8F">
      <w:pPr>
        <w:spacing w:after="160"/>
        <w:ind w:right="0"/>
        <w:jc w:val="left"/>
        <w:rPr>
          <w:rFonts w:eastAsia="Aptos" w:cs="Times New Roman"/>
          <w:bCs/>
          <w:color w:val="auto"/>
          <w:kern w:val="2"/>
          <w:szCs w:val="20"/>
          <w:lang w:val="gd-GB" w:eastAsia="en-US"/>
          <w14:ligatures w14:val="standardContextual"/>
        </w:rPr>
      </w:pPr>
      <w:r w:rsidRPr="00356D8F">
        <w:rPr>
          <w:rFonts w:eastAsia="Aptos" w:cs="Times New Roman"/>
          <w:bCs/>
          <w:color w:val="auto"/>
          <w:kern w:val="2"/>
          <w:szCs w:val="20"/>
          <w:lang w:val="gd-GB" w:eastAsia="en-US"/>
          <w14:ligatures w14:val="standardContextual"/>
        </w:rPr>
        <w:t>CO-THEACSA</w:t>
      </w:r>
    </w:p>
    <w:p w14:paraId="1E0ABD4A"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Tha feum aig an dreuchd air conaltradh cudromach leis an sgioba curraicealaim Ghàidhlig air an taobh a-staigh, luchd-obrach an ionaid ionnsachaidh agus oileanaich. Bu chòir don neach-dreuchd a bhith:</w:t>
      </w:r>
    </w:p>
    <w:p w14:paraId="1D0C8BA3"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Fileanta ann an Gàidhlig agus Beurla le sàr sgilean labhairteach agus sgrìobhte anns gach cuid</w:t>
      </w:r>
    </w:p>
    <w:p w14:paraId="0555B832"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Air oideachadh gu HND no nas àirde ann an Gàidhlig no raon cuspair iomchaidh</w:t>
      </w:r>
    </w:p>
    <w:p w14:paraId="448810AF"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Sgilean IT math agus eòlas air àrd-ùrlaran air-loidhne</w:t>
      </w:r>
    </w:p>
    <w:p w14:paraId="32F4DE18"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p>
    <w:p w14:paraId="76F9145C"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Tha an dreuchd a’ cur feum air ìre àrd de ghnìomhachd agus sgilean eagrachaidh làidir cho math ri comas conaltradh le luchd-obrach aig gach ìre ann an OGE a Tuath, an Iar is Innse Gall agus buidhnean is com-pàirtichean bhon taobh a-muigh. Bhiodh e na bhuannachd eòlas air obair com-pàirteachais agus ullachadh iarrtasan maoineachaidh.</w:t>
      </w:r>
    </w:p>
    <w:p w14:paraId="4C8EFEDD" w14:textId="77777777" w:rsidR="00356D8F" w:rsidRPr="00356D8F" w:rsidRDefault="00356D8F" w:rsidP="00356D8F">
      <w:pPr>
        <w:spacing w:after="160"/>
        <w:ind w:right="0"/>
        <w:jc w:val="left"/>
        <w:rPr>
          <w:rFonts w:eastAsia="Aptos" w:cs="Times New Roman"/>
          <w:bCs/>
          <w:color w:val="auto"/>
          <w:kern w:val="2"/>
          <w:szCs w:val="20"/>
          <w:u w:val="single"/>
          <w:lang w:eastAsia="en-US"/>
          <w14:ligatures w14:val="standardContextual"/>
        </w:rPr>
      </w:pPr>
      <w:r w:rsidRPr="00356D8F">
        <w:rPr>
          <w:rFonts w:eastAsia="Aptos" w:cs="Times New Roman"/>
          <w:bCs/>
          <w:color w:val="auto"/>
          <w:kern w:val="2"/>
          <w:szCs w:val="20"/>
          <w:u w:val="single"/>
          <w:lang w:eastAsia="en-US"/>
          <w14:ligatures w14:val="standardContextual"/>
        </w:rPr>
        <w:t>SÒNRACHADH AN NEACH</w:t>
      </w:r>
    </w:p>
    <w:tbl>
      <w:tblPr>
        <w:tblStyle w:val="TableGrid"/>
        <w:tblW w:w="10707" w:type="dxa"/>
        <w:tblInd w:w="-839" w:type="dxa"/>
        <w:tblCellMar>
          <w:top w:w="17" w:type="dxa"/>
          <w:right w:w="60" w:type="dxa"/>
        </w:tblCellMar>
        <w:tblLook w:val="04A0" w:firstRow="1" w:lastRow="0" w:firstColumn="1" w:lastColumn="0" w:noHBand="0" w:noVBand="1"/>
      </w:tblPr>
      <w:tblGrid>
        <w:gridCol w:w="1695"/>
        <w:gridCol w:w="4859"/>
        <w:gridCol w:w="4153"/>
      </w:tblGrid>
      <w:tr w:rsidR="00356D8F" w:rsidRPr="00356D8F" w14:paraId="1175BE63" w14:textId="77777777" w:rsidTr="00BB7D7C">
        <w:trPr>
          <w:trHeight w:val="342"/>
        </w:trPr>
        <w:tc>
          <w:tcPr>
            <w:tcW w:w="182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FBDF674" w14:textId="0C0FA860"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r w:rsidRPr="00356D8F">
              <w:rPr>
                <w:rFonts w:eastAsia="Aptos" w:cs="Times New Roman"/>
                <w:color w:val="auto"/>
                <w:kern w:val="2"/>
                <w:szCs w:val="20"/>
                <w:lang w:eastAsia="en-US"/>
                <w14:ligatures w14:val="standardContextual"/>
              </w:rPr>
              <w:t xml:space="preserve"> </w:t>
            </w:r>
            <w:r w:rsidRPr="00356D8F">
              <w:rPr>
                <w:rFonts w:eastAsia="Aptos" w:cs="Times New Roman"/>
                <w:bCs/>
                <w:color w:val="auto"/>
                <w:kern w:val="2"/>
                <w:szCs w:val="20"/>
                <w:lang w:val="gd-GB" w:eastAsia="en-US"/>
                <w14:ligatures w14:val="standardContextual"/>
              </w:rPr>
              <w:t>Slatan-tomhais</w:t>
            </w:r>
          </w:p>
        </w:tc>
        <w:tc>
          <w:tcPr>
            <w:tcW w:w="546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5A4B0FC" w14:textId="753806D1"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r w:rsidRPr="00356D8F">
              <w:rPr>
                <w:rFonts w:eastAsia="Aptos" w:cs="Times New Roman"/>
                <w:color w:val="auto"/>
                <w:kern w:val="2"/>
                <w:szCs w:val="20"/>
                <w:lang w:eastAsia="en-US"/>
                <w14:ligatures w14:val="standardContextual"/>
              </w:rPr>
              <w:t xml:space="preserve"> </w:t>
            </w:r>
            <w:r w:rsidRPr="00356D8F">
              <w:rPr>
                <w:rFonts w:eastAsia="Aptos" w:cs="Times New Roman"/>
                <w:bCs/>
                <w:color w:val="auto"/>
                <w:kern w:val="2"/>
                <w:szCs w:val="20"/>
                <w:lang w:val="gd-GB" w:eastAsia="en-US"/>
                <w14:ligatures w14:val="standardContextual"/>
              </w:rPr>
              <w:t>Riatanach</w:t>
            </w:r>
          </w:p>
        </w:tc>
        <w:tc>
          <w:tcPr>
            <w:tcW w:w="3422" w:type="dxa"/>
            <w:tcBorders>
              <w:top w:val="nil"/>
              <w:left w:val="single" w:sz="4" w:space="0" w:color="FFFFFF" w:themeColor="background1"/>
              <w:bottom w:val="single" w:sz="4" w:space="0" w:color="FFFFFF" w:themeColor="background1"/>
              <w:right w:val="nil"/>
            </w:tcBorders>
            <w:shd w:val="clear" w:color="auto" w:fill="000000" w:themeFill="text1"/>
          </w:tcPr>
          <w:p w14:paraId="5A267C27" w14:textId="2AE406A9"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r w:rsidRPr="00356D8F">
              <w:rPr>
                <w:rFonts w:eastAsia="Aptos" w:cs="Times New Roman"/>
                <w:bCs/>
                <w:color w:val="auto"/>
                <w:kern w:val="2"/>
                <w:szCs w:val="20"/>
                <w:lang w:val="gd-GB" w:eastAsia="en-US"/>
                <w14:ligatures w14:val="standardContextual"/>
              </w:rPr>
              <w:t>Ion-mhiannaichte</w:t>
            </w:r>
          </w:p>
        </w:tc>
      </w:tr>
      <w:tr w:rsidR="00356D8F" w:rsidRPr="00356D8F" w14:paraId="6CD1571D" w14:textId="77777777" w:rsidTr="00BB7D7C">
        <w:trPr>
          <w:trHeight w:val="1230"/>
        </w:trPr>
        <w:tc>
          <w:tcPr>
            <w:tcW w:w="1823"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7A5284DE" w14:textId="12DFBA27" w:rsidR="00585F97" w:rsidRPr="00356D8F" w:rsidRDefault="00585F97" w:rsidP="00585F97">
            <w:pPr>
              <w:spacing w:after="160"/>
              <w:ind w:right="0"/>
              <w:jc w:val="left"/>
              <w:rPr>
                <w:rFonts w:eastAsia="Aptos" w:cs="Times New Roman"/>
                <w:bCs/>
                <w:color w:val="auto"/>
                <w:kern w:val="2"/>
                <w:szCs w:val="20"/>
                <w:lang w:val="gd-GB" w:eastAsia="en-US"/>
                <w14:ligatures w14:val="standardContextual"/>
              </w:rPr>
            </w:pPr>
            <w:r>
              <w:rPr>
                <w:rFonts w:eastAsia="Aptos" w:cs="Times New Roman"/>
                <w:bCs/>
                <w:color w:val="auto"/>
                <w:kern w:val="2"/>
                <w:szCs w:val="20"/>
                <w:lang w:val="gd-GB" w:eastAsia="en-US"/>
                <w14:ligatures w14:val="standardContextual"/>
              </w:rPr>
              <w:t>T</w:t>
            </w:r>
            <w:r w:rsidRPr="00356D8F">
              <w:rPr>
                <w:rFonts w:eastAsia="Aptos" w:cs="Times New Roman"/>
                <w:bCs/>
                <w:color w:val="auto"/>
                <w:kern w:val="2"/>
                <w:szCs w:val="20"/>
                <w:lang w:val="gd-GB" w:eastAsia="en-US"/>
                <w14:ligatures w14:val="standardContextual"/>
              </w:rPr>
              <w:t xml:space="preserve">eisteanasan </w:t>
            </w:r>
          </w:p>
          <w:p w14:paraId="6D1583C0" w14:textId="4AC02C1D"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p>
          <w:p w14:paraId="6D6C47E5" w14:textId="77777777"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r w:rsidRPr="00356D8F">
              <w:rPr>
                <w:rFonts w:eastAsia="Aptos" w:cs="Times New Roman"/>
                <w:b w:val="0"/>
                <w:color w:val="auto"/>
                <w:kern w:val="2"/>
                <w:szCs w:val="20"/>
                <w:lang w:eastAsia="en-US"/>
                <w14:ligatures w14:val="standardContextual"/>
              </w:rPr>
              <w:t xml:space="preserve"> </w:t>
            </w:r>
          </w:p>
        </w:tc>
        <w:tc>
          <w:tcPr>
            <w:tcW w:w="546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680F88E4" w14:textId="1CEAA593" w:rsidR="00585F97" w:rsidRPr="002A558C" w:rsidRDefault="00585F97" w:rsidP="002A558C">
            <w:pPr>
              <w:pStyle w:val="ListParagraph"/>
              <w:numPr>
                <w:ilvl w:val="0"/>
                <w:numId w:val="40"/>
              </w:numPr>
              <w:spacing w:after="160"/>
              <w:ind w:right="0"/>
              <w:jc w:val="left"/>
              <w:rPr>
                <w:rFonts w:eastAsia="Aptos" w:cs="Times New Roman"/>
                <w:b w:val="0"/>
                <w:bCs/>
                <w:color w:val="auto"/>
                <w:kern w:val="2"/>
                <w:szCs w:val="20"/>
                <w:lang w:val="gd-GB" w:eastAsia="en-US"/>
                <w14:ligatures w14:val="standardContextual"/>
              </w:rPr>
            </w:pPr>
            <w:r w:rsidRPr="002A558C">
              <w:rPr>
                <w:rFonts w:eastAsia="Aptos" w:cs="Times New Roman"/>
                <w:b w:val="0"/>
                <w:bCs/>
                <w:color w:val="auto"/>
                <w:kern w:val="2"/>
                <w:szCs w:val="20"/>
                <w:lang w:val="gd-GB" w:eastAsia="en-US"/>
                <w14:ligatures w14:val="standardContextual"/>
              </w:rPr>
              <w:t xml:space="preserve">Bu chòir do thagraichean a bhith air an oideachadh gu HND no ìre ceuma ann an Gàidhlig no cuspair iomchaidh </w:t>
            </w:r>
            <w:r w:rsidRPr="002A558C">
              <w:rPr>
                <w:rFonts w:eastAsia="Aptos" w:cs="Times New Roman"/>
                <w:b w:val="0"/>
                <w:bCs/>
                <w:color w:val="auto"/>
                <w:kern w:val="2"/>
                <w:szCs w:val="20"/>
                <w:lang w:val="gd-GB" w:eastAsia="en-US"/>
                <w14:ligatures w14:val="standardContextual"/>
              </w:rPr>
              <w:tab/>
            </w:r>
          </w:p>
          <w:p w14:paraId="6E0F12CD" w14:textId="46EC0884" w:rsidR="00356D8F" w:rsidRPr="00356D8F" w:rsidRDefault="00356D8F" w:rsidP="00356D8F">
            <w:pPr>
              <w:spacing w:after="160" w:line="259" w:lineRule="auto"/>
              <w:ind w:right="0"/>
              <w:jc w:val="left"/>
              <w:rPr>
                <w:rFonts w:eastAsia="Aptos" w:cs="Times New Roman"/>
                <w:b w:val="0"/>
                <w:bCs/>
                <w:color w:val="auto"/>
                <w:kern w:val="2"/>
                <w:szCs w:val="20"/>
                <w:lang w:eastAsia="en-US"/>
                <w14:ligatures w14:val="standardContextual"/>
              </w:rPr>
            </w:pPr>
          </w:p>
        </w:tc>
        <w:tc>
          <w:tcPr>
            <w:tcW w:w="342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535130FE" w14:textId="77777777"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p>
        </w:tc>
      </w:tr>
      <w:tr w:rsidR="00356D8F" w:rsidRPr="00356D8F" w14:paraId="6327ADEA" w14:textId="77777777" w:rsidTr="00BB7D7C">
        <w:trPr>
          <w:trHeight w:val="3920"/>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7E162" w14:textId="77777777"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r w:rsidRPr="00356D8F">
              <w:rPr>
                <w:rFonts w:eastAsia="Aptos" w:cs="Times New Roman"/>
                <w:color w:val="auto"/>
                <w:kern w:val="2"/>
                <w:szCs w:val="20"/>
                <w:lang w:eastAsia="en-US"/>
                <w14:ligatures w14:val="standardContextual"/>
              </w:rPr>
              <w:t xml:space="preserve"> </w:t>
            </w:r>
          </w:p>
          <w:p w14:paraId="6B1E7722" w14:textId="77777777" w:rsidR="00585F97" w:rsidRPr="00585F97" w:rsidRDefault="00585F97" w:rsidP="00585F97">
            <w:pPr>
              <w:spacing w:after="160"/>
              <w:ind w:right="0"/>
              <w:jc w:val="left"/>
              <w:rPr>
                <w:rFonts w:eastAsia="Aptos" w:cs="Times New Roman"/>
                <w:color w:val="auto"/>
                <w:kern w:val="2"/>
                <w:szCs w:val="20"/>
                <w:lang w:val="gd-GB" w:eastAsia="en-US"/>
                <w14:ligatures w14:val="standardContextual"/>
              </w:rPr>
            </w:pPr>
            <w:r w:rsidRPr="00585F97">
              <w:rPr>
                <w:rFonts w:eastAsia="Aptos" w:cs="Times New Roman"/>
                <w:bCs/>
                <w:color w:val="auto"/>
                <w:kern w:val="2"/>
                <w:szCs w:val="20"/>
                <w:lang w:val="gd-GB" w:eastAsia="en-US"/>
                <w14:ligatures w14:val="standardContextual"/>
              </w:rPr>
              <w:t>Eòlas</w:t>
            </w:r>
            <w:r w:rsidRPr="00585F97">
              <w:rPr>
                <w:rFonts w:eastAsia="Aptos" w:cs="Times New Roman"/>
                <w:color w:val="auto"/>
                <w:kern w:val="2"/>
                <w:szCs w:val="20"/>
                <w:lang w:val="gd-GB" w:eastAsia="en-US"/>
                <w14:ligatures w14:val="standardContextual"/>
              </w:rPr>
              <w:t xml:space="preserve"> </w:t>
            </w:r>
          </w:p>
          <w:p w14:paraId="675E2B2A" w14:textId="2CCA6200"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3FBEFE" w14:textId="77777777" w:rsidR="00585F97" w:rsidRDefault="00585F97" w:rsidP="00585F97">
            <w:pPr>
              <w:pStyle w:val="ListParagraph"/>
              <w:numPr>
                <w:ilvl w:val="0"/>
                <w:numId w:val="38"/>
              </w:numPr>
              <w:spacing w:after="160"/>
              <w:ind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Eòlas ann an dreuchd taic rianachd</w:t>
            </w:r>
          </w:p>
          <w:p w14:paraId="1AD29A69" w14:textId="77777777" w:rsidR="00585F97" w:rsidRDefault="00585F97" w:rsidP="00585F97">
            <w:pPr>
              <w:pStyle w:val="ListParagraph"/>
              <w:spacing w:after="160"/>
              <w:ind w:right="0"/>
              <w:jc w:val="left"/>
              <w:rPr>
                <w:rFonts w:eastAsia="Aptos" w:cs="Times New Roman"/>
                <w:b w:val="0"/>
                <w:color w:val="auto"/>
                <w:kern w:val="2"/>
                <w:szCs w:val="20"/>
                <w:lang w:val="gd-GB" w:eastAsia="en-US"/>
                <w14:ligatures w14:val="standardContextual"/>
              </w:rPr>
            </w:pPr>
          </w:p>
          <w:p w14:paraId="161DF5C6" w14:textId="77777777" w:rsidR="00585F97" w:rsidRDefault="00585F97" w:rsidP="00585F97">
            <w:pPr>
              <w:pStyle w:val="ListParagraph"/>
              <w:numPr>
                <w:ilvl w:val="0"/>
                <w:numId w:val="38"/>
              </w:numPr>
              <w:spacing w:after="160"/>
              <w:ind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Sgilean IT sàr-mhath, eòlas dearbhte air cleachdadh Microsoft Office a’ gabhail a-steach. Word, Publisher</w:t>
            </w:r>
          </w:p>
          <w:p w14:paraId="166A7BAF" w14:textId="77777777" w:rsidR="00585F97" w:rsidRPr="00585F97" w:rsidRDefault="00585F97" w:rsidP="00585F97">
            <w:pPr>
              <w:pStyle w:val="ListParagraph"/>
              <w:rPr>
                <w:rFonts w:eastAsia="Aptos" w:cs="Times New Roman"/>
                <w:b w:val="0"/>
                <w:color w:val="auto"/>
                <w:kern w:val="2"/>
                <w:szCs w:val="20"/>
                <w:lang w:val="gd-GB" w:eastAsia="en-US"/>
                <w14:ligatures w14:val="standardContextual"/>
              </w:rPr>
            </w:pPr>
          </w:p>
          <w:p w14:paraId="012C65DC" w14:textId="77777777" w:rsidR="00585F97" w:rsidRDefault="00585F97" w:rsidP="00585F97">
            <w:pPr>
              <w:pStyle w:val="ListParagraph"/>
              <w:numPr>
                <w:ilvl w:val="0"/>
                <w:numId w:val="38"/>
              </w:numPr>
              <w:spacing w:after="160"/>
              <w:ind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Eòlas air pasganan meadhanan sòisealta agus an cleachdadh airson adhbharan margaidheachd</w:t>
            </w:r>
          </w:p>
          <w:p w14:paraId="1F4C6B03" w14:textId="77777777" w:rsidR="00585F97" w:rsidRPr="00585F97" w:rsidRDefault="00585F97" w:rsidP="00585F97">
            <w:pPr>
              <w:pStyle w:val="ListParagraph"/>
              <w:rPr>
                <w:rFonts w:eastAsia="Aptos" w:cs="Times New Roman"/>
                <w:b w:val="0"/>
                <w:color w:val="auto"/>
                <w:kern w:val="2"/>
                <w:szCs w:val="20"/>
                <w:lang w:val="gd-GB" w:eastAsia="en-US"/>
                <w14:ligatures w14:val="standardContextual"/>
              </w:rPr>
            </w:pPr>
          </w:p>
          <w:p w14:paraId="30FED4FB" w14:textId="77777777" w:rsidR="00585F97" w:rsidRDefault="00585F97" w:rsidP="00585F97">
            <w:pPr>
              <w:pStyle w:val="ListParagraph"/>
              <w:numPr>
                <w:ilvl w:val="0"/>
                <w:numId w:val="38"/>
              </w:numPr>
              <w:spacing w:after="160"/>
              <w:ind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Comas air susbaint tarraingeach agus iomchaidh a chruthachadh airson adhartachadh cùrsa lìn, meadhanan sòisealta agus fòn</w:t>
            </w:r>
          </w:p>
          <w:p w14:paraId="3B3D73E8" w14:textId="77777777" w:rsidR="00585F97" w:rsidRPr="00585F97" w:rsidRDefault="00585F97" w:rsidP="00585F97">
            <w:pPr>
              <w:pStyle w:val="ListParagraph"/>
              <w:rPr>
                <w:rFonts w:eastAsia="Aptos" w:cs="Times New Roman"/>
                <w:b w:val="0"/>
                <w:color w:val="auto"/>
                <w:kern w:val="2"/>
                <w:szCs w:val="20"/>
                <w:lang w:val="gd-GB" w:eastAsia="en-US"/>
                <w14:ligatures w14:val="standardContextual"/>
              </w:rPr>
            </w:pPr>
          </w:p>
          <w:p w14:paraId="58F160D7" w14:textId="39529A86" w:rsidR="00585F97" w:rsidRPr="00585F97" w:rsidRDefault="00585F97" w:rsidP="00585F97">
            <w:pPr>
              <w:pStyle w:val="ListParagraph"/>
              <w:numPr>
                <w:ilvl w:val="0"/>
                <w:numId w:val="38"/>
              </w:numPr>
              <w:spacing w:after="160"/>
              <w:ind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Eòlas air a bhith a' co-òrdanachadh thachartasan </w:t>
            </w:r>
          </w:p>
          <w:p w14:paraId="00778110" w14:textId="77777777" w:rsidR="00356D8F" w:rsidRPr="00356D8F" w:rsidRDefault="00356D8F" w:rsidP="00356D8F">
            <w:pPr>
              <w:spacing w:after="160" w:line="259" w:lineRule="auto"/>
              <w:ind w:right="0"/>
              <w:jc w:val="left"/>
              <w:rPr>
                <w:rFonts w:eastAsia="Aptos" w:cs="Times New Roman"/>
                <w:b w:val="0"/>
                <w:color w:val="auto"/>
                <w:kern w:val="2"/>
                <w:szCs w:val="20"/>
                <w:lang w:eastAsia="en-US"/>
                <w14:ligatures w14:val="standardContextual"/>
              </w:rPr>
            </w:pPr>
          </w:p>
          <w:p w14:paraId="2146424F" w14:textId="77777777" w:rsidR="00356D8F" w:rsidRPr="00356D8F" w:rsidRDefault="00356D8F" w:rsidP="00585F97">
            <w:pPr>
              <w:spacing w:after="160"/>
              <w:ind w:right="0"/>
              <w:jc w:val="left"/>
              <w:rPr>
                <w:rFonts w:eastAsia="Aptos" w:cs="Times New Roman"/>
                <w:b w:val="0"/>
                <w:color w:val="auto"/>
                <w:kern w:val="2"/>
                <w:szCs w:val="20"/>
                <w:lang w:eastAsia="en-US"/>
                <w14:ligatures w14:val="standardContextual"/>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E0C6" w14:textId="77777777" w:rsidR="00585F97" w:rsidRDefault="00585F97" w:rsidP="00585F97">
            <w:pPr>
              <w:pStyle w:val="ListParagraph"/>
              <w:numPr>
                <w:ilvl w:val="0"/>
                <w:numId w:val="38"/>
              </w:numPr>
              <w:spacing w:after="160"/>
              <w:ind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lastRenderedPageBreak/>
              <w:t>Teagasg agus/no eòlas san roinn Ionnsachadh Inbheach</w:t>
            </w:r>
          </w:p>
          <w:p w14:paraId="1FD9A561" w14:textId="77777777" w:rsidR="00585F97" w:rsidRDefault="00585F97" w:rsidP="00585F97">
            <w:pPr>
              <w:pStyle w:val="ListParagraph"/>
              <w:spacing w:after="160"/>
              <w:ind w:right="0"/>
              <w:jc w:val="left"/>
              <w:rPr>
                <w:rFonts w:eastAsia="Aptos" w:cs="Times New Roman"/>
                <w:b w:val="0"/>
                <w:color w:val="auto"/>
                <w:kern w:val="2"/>
                <w:szCs w:val="20"/>
                <w:lang w:val="gd-GB" w:eastAsia="en-US"/>
                <w14:ligatures w14:val="standardContextual"/>
              </w:rPr>
            </w:pPr>
          </w:p>
          <w:p w14:paraId="54953904" w14:textId="77777777" w:rsidR="00585F97" w:rsidRDefault="00585F97" w:rsidP="00585F97">
            <w:pPr>
              <w:pStyle w:val="ListParagraph"/>
              <w:numPr>
                <w:ilvl w:val="0"/>
                <w:numId w:val="38"/>
              </w:numPr>
              <w:spacing w:after="160"/>
              <w:ind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Eòlas air deasachadh agus luchdachadh suas susbaint bhidio/meadhanan sìmplidh airson a chleachdadh air </w:t>
            </w:r>
            <w:proofErr w:type="spellStart"/>
            <w:r w:rsidRPr="00585F97">
              <w:rPr>
                <w:rFonts w:eastAsia="Aptos" w:cs="Times New Roman"/>
                <w:b w:val="0"/>
                <w:color w:val="auto"/>
                <w:kern w:val="2"/>
                <w:szCs w:val="20"/>
                <w:lang w:val="gd-GB" w:eastAsia="en-US"/>
                <w14:ligatures w14:val="standardContextual"/>
              </w:rPr>
              <w:t>YouTube</w:t>
            </w:r>
            <w:proofErr w:type="spellEnd"/>
            <w:r w:rsidRPr="00585F97">
              <w:rPr>
                <w:rFonts w:eastAsia="Aptos" w:cs="Times New Roman"/>
                <w:b w:val="0"/>
                <w:color w:val="auto"/>
                <w:kern w:val="2"/>
                <w:szCs w:val="20"/>
                <w:lang w:val="gd-GB" w:eastAsia="en-US"/>
                <w14:ligatures w14:val="standardContextual"/>
              </w:rPr>
              <w:t xml:space="preserve"> agus meadhanan sòisealta </w:t>
            </w:r>
          </w:p>
          <w:p w14:paraId="7BB940B7" w14:textId="77777777" w:rsidR="00585F97" w:rsidRPr="00585F97" w:rsidRDefault="00585F97" w:rsidP="00585F97">
            <w:pPr>
              <w:pStyle w:val="ListParagraph"/>
              <w:rPr>
                <w:rFonts w:eastAsia="Aptos" w:cs="Times New Roman"/>
                <w:b w:val="0"/>
                <w:color w:val="auto"/>
                <w:kern w:val="2"/>
                <w:szCs w:val="20"/>
                <w:lang w:val="gd-GB" w:eastAsia="en-US"/>
                <w14:ligatures w14:val="standardContextual"/>
              </w:rPr>
            </w:pPr>
          </w:p>
          <w:p w14:paraId="34A02F8C" w14:textId="77777777" w:rsidR="00585F97" w:rsidRDefault="00585F97" w:rsidP="00585F97">
            <w:pPr>
              <w:pStyle w:val="ListParagraph"/>
              <w:numPr>
                <w:ilvl w:val="0"/>
                <w:numId w:val="38"/>
              </w:numPr>
              <w:spacing w:after="160"/>
              <w:ind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Comas conaltradh le buidhnean air a' fòn agus gnìomhachas a chruthachadh </w:t>
            </w:r>
          </w:p>
          <w:p w14:paraId="004CEF58" w14:textId="77777777" w:rsidR="00585F97" w:rsidRPr="00585F97" w:rsidRDefault="00585F97" w:rsidP="00585F97">
            <w:pPr>
              <w:pStyle w:val="ListParagraph"/>
              <w:rPr>
                <w:rFonts w:eastAsia="Aptos" w:cs="Times New Roman"/>
                <w:b w:val="0"/>
                <w:color w:val="auto"/>
                <w:kern w:val="2"/>
                <w:szCs w:val="20"/>
                <w:lang w:val="gd-GB" w:eastAsia="en-US"/>
                <w14:ligatures w14:val="standardContextual"/>
              </w:rPr>
            </w:pPr>
          </w:p>
          <w:p w14:paraId="08F84AA9" w14:textId="77777777" w:rsidR="00585F97" w:rsidRDefault="00585F97" w:rsidP="00585F97">
            <w:pPr>
              <w:pStyle w:val="ListParagraph"/>
              <w:numPr>
                <w:ilvl w:val="0"/>
                <w:numId w:val="38"/>
              </w:numPr>
              <w:spacing w:after="160"/>
              <w:ind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Comas iomairtean margaidheachd a chuimseachadh stèidhichte air mion-sgrùdadh lìn agus meadhanan sòisealta </w:t>
            </w:r>
          </w:p>
          <w:p w14:paraId="3854F635" w14:textId="77777777" w:rsidR="00585F97" w:rsidRPr="00585F97" w:rsidRDefault="00585F97" w:rsidP="00585F97">
            <w:pPr>
              <w:pStyle w:val="ListParagraph"/>
              <w:rPr>
                <w:rFonts w:eastAsia="Aptos" w:cs="Times New Roman"/>
                <w:b w:val="0"/>
                <w:color w:val="auto"/>
                <w:kern w:val="2"/>
                <w:szCs w:val="20"/>
                <w:lang w:val="gd-GB" w:eastAsia="en-US"/>
                <w14:ligatures w14:val="standardContextual"/>
              </w:rPr>
            </w:pPr>
          </w:p>
          <w:p w14:paraId="7AF86FD5" w14:textId="496D80F0" w:rsidR="00585F97" w:rsidRPr="00585F97" w:rsidRDefault="00585F97" w:rsidP="00585F97">
            <w:pPr>
              <w:pStyle w:val="ListParagraph"/>
              <w:numPr>
                <w:ilvl w:val="0"/>
                <w:numId w:val="38"/>
              </w:numPr>
              <w:spacing w:after="160"/>
              <w:ind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Eòlas air ullachadh iarrtasan maoineachaidh</w:t>
            </w:r>
          </w:p>
          <w:p w14:paraId="67E8A5A6" w14:textId="27E73E22" w:rsidR="00356D8F" w:rsidRPr="00356D8F" w:rsidRDefault="00356D8F" w:rsidP="00585F97">
            <w:pPr>
              <w:spacing w:after="160" w:line="259" w:lineRule="auto"/>
              <w:ind w:left="360" w:right="0"/>
              <w:jc w:val="left"/>
              <w:rPr>
                <w:rFonts w:eastAsia="Aptos" w:cs="Times New Roman"/>
                <w:color w:val="auto"/>
                <w:kern w:val="2"/>
                <w:szCs w:val="20"/>
                <w:lang w:eastAsia="en-US"/>
                <w14:ligatures w14:val="standardContextual"/>
              </w:rPr>
            </w:pPr>
          </w:p>
        </w:tc>
      </w:tr>
      <w:tr w:rsidR="00356D8F" w:rsidRPr="00356D8F" w14:paraId="130BF8E0" w14:textId="77777777" w:rsidTr="00BB7D7C">
        <w:trPr>
          <w:trHeight w:val="4623"/>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7481DF" w14:textId="55C2FF4C" w:rsidR="00585F97" w:rsidRPr="00585F97" w:rsidRDefault="00585F97" w:rsidP="00585F97">
            <w:pPr>
              <w:spacing w:after="160"/>
              <w:ind w:right="0"/>
              <w:jc w:val="left"/>
              <w:rPr>
                <w:rFonts w:eastAsia="Aptos" w:cs="Times New Roman"/>
                <w:bCs/>
                <w:color w:val="auto"/>
                <w:kern w:val="2"/>
                <w:szCs w:val="20"/>
                <w:lang w:val="gd-GB" w:eastAsia="en-US"/>
                <w14:ligatures w14:val="standardContextual"/>
              </w:rPr>
            </w:pPr>
            <w:r w:rsidRPr="00585F97">
              <w:rPr>
                <w:rFonts w:eastAsia="Aptos" w:cs="Times New Roman"/>
                <w:bCs/>
                <w:color w:val="auto"/>
                <w:kern w:val="2"/>
                <w:szCs w:val="20"/>
                <w:lang w:val="gd-GB" w:eastAsia="en-US"/>
                <w14:ligatures w14:val="standardContextual"/>
              </w:rPr>
              <w:lastRenderedPageBreak/>
              <w:t xml:space="preserve">Eòlas &amp; Sgilean </w:t>
            </w:r>
          </w:p>
          <w:p w14:paraId="0447D755" w14:textId="5DA71556" w:rsidR="00585F97" w:rsidRPr="00356D8F" w:rsidRDefault="00585F97" w:rsidP="00585F97">
            <w:pPr>
              <w:spacing w:after="160"/>
              <w:ind w:right="0"/>
              <w:jc w:val="left"/>
              <w:rPr>
                <w:rFonts w:eastAsia="Aptos" w:cs="Times New Roman"/>
                <w:color w:val="auto"/>
                <w:kern w:val="2"/>
                <w:szCs w:val="20"/>
                <w:lang w:eastAsia="en-US"/>
                <w14:ligatures w14:val="standardContextual"/>
              </w:rPr>
            </w:pPr>
          </w:p>
          <w:p w14:paraId="092F12D4" w14:textId="5DE7D546"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EA3CB3" w14:textId="77777777" w:rsidR="00585F97" w:rsidRDefault="00585F97" w:rsidP="00585F97">
            <w:pPr>
              <w:pStyle w:val="ListParagraph"/>
              <w:numPr>
                <w:ilvl w:val="0"/>
                <w:numId w:val="39"/>
              </w:numPr>
              <w:spacing w:after="160"/>
              <w:ind w:right="0"/>
              <w:jc w:val="left"/>
              <w:rPr>
                <w:rFonts w:eastAsia="Aptos" w:cs="Times New Roman"/>
                <w:b w:val="0"/>
                <w:bCs/>
                <w:color w:val="auto"/>
                <w:kern w:val="2"/>
                <w:szCs w:val="20"/>
                <w:lang w:val="gd-GB" w:eastAsia="en-US"/>
                <w14:ligatures w14:val="standardContextual"/>
              </w:rPr>
            </w:pPr>
            <w:r w:rsidRPr="00585F97">
              <w:rPr>
                <w:rFonts w:eastAsia="Aptos" w:cs="Times New Roman"/>
                <w:b w:val="0"/>
                <w:bCs/>
                <w:color w:val="auto"/>
                <w:kern w:val="2"/>
                <w:szCs w:val="20"/>
                <w:lang w:val="gd-GB" w:eastAsia="en-US"/>
                <w14:ligatures w14:val="standardContextual"/>
              </w:rPr>
              <w:t>Comas conaltradh èifeachdach sa Ghàidhlig – sgilean labhairteach agus sgrìobhte</w:t>
            </w:r>
          </w:p>
          <w:p w14:paraId="4B625FA2" w14:textId="77777777" w:rsidR="00585F97" w:rsidRDefault="00585F97" w:rsidP="00585F97">
            <w:pPr>
              <w:pStyle w:val="ListParagraph"/>
              <w:spacing w:after="160"/>
              <w:ind w:left="1079" w:right="0"/>
              <w:jc w:val="left"/>
              <w:rPr>
                <w:rFonts w:eastAsia="Aptos" w:cs="Times New Roman"/>
                <w:b w:val="0"/>
                <w:bCs/>
                <w:color w:val="auto"/>
                <w:kern w:val="2"/>
                <w:szCs w:val="20"/>
                <w:lang w:val="gd-GB" w:eastAsia="en-US"/>
                <w14:ligatures w14:val="standardContextual"/>
              </w:rPr>
            </w:pPr>
          </w:p>
          <w:p w14:paraId="3C4CF71E" w14:textId="77777777" w:rsidR="00585F97" w:rsidRDefault="00585F97" w:rsidP="00585F97">
            <w:pPr>
              <w:pStyle w:val="ListParagraph"/>
              <w:numPr>
                <w:ilvl w:val="0"/>
                <w:numId w:val="39"/>
              </w:numPr>
              <w:spacing w:after="160"/>
              <w:ind w:right="0"/>
              <w:jc w:val="left"/>
              <w:rPr>
                <w:rFonts w:eastAsia="Aptos" w:cs="Times New Roman"/>
                <w:b w:val="0"/>
                <w:bCs/>
                <w:color w:val="auto"/>
                <w:kern w:val="2"/>
                <w:szCs w:val="20"/>
                <w:lang w:val="gd-GB" w:eastAsia="en-US"/>
                <w14:ligatures w14:val="standardContextual"/>
              </w:rPr>
            </w:pPr>
            <w:r w:rsidRPr="00585F97">
              <w:rPr>
                <w:rFonts w:eastAsia="Aptos" w:cs="Times New Roman"/>
                <w:b w:val="0"/>
                <w:bCs/>
                <w:color w:val="auto"/>
                <w:kern w:val="2"/>
                <w:szCs w:val="20"/>
                <w:lang w:val="gd-GB" w:eastAsia="en-US"/>
                <w14:ligatures w14:val="standardContextual"/>
              </w:rPr>
              <w:t xml:space="preserve">Sgilean IT a bhuineas do nàdar na dreuchd, gu sònraichte a thaobh rianachd èifeachdach agus stiùireadh ghoireasan </w:t>
            </w:r>
          </w:p>
          <w:p w14:paraId="6FB11575" w14:textId="77777777" w:rsidR="00585F97" w:rsidRPr="00585F97" w:rsidRDefault="00585F97" w:rsidP="00585F97">
            <w:pPr>
              <w:pStyle w:val="ListParagraph"/>
              <w:rPr>
                <w:rFonts w:eastAsia="Aptos" w:cs="Times New Roman"/>
                <w:b w:val="0"/>
                <w:bCs/>
                <w:color w:val="auto"/>
                <w:kern w:val="2"/>
                <w:szCs w:val="20"/>
                <w:lang w:val="gd-GB" w:eastAsia="en-US"/>
                <w14:ligatures w14:val="standardContextual"/>
              </w:rPr>
            </w:pPr>
          </w:p>
          <w:p w14:paraId="7E6ABF50" w14:textId="77777777" w:rsidR="00585F97" w:rsidRDefault="00585F97" w:rsidP="00585F97">
            <w:pPr>
              <w:pStyle w:val="ListParagraph"/>
              <w:numPr>
                <w:ilvl w:val="0"/>
                <w:numId w:val="39"/>
              </w:numPr>
              <w:spacing w:after="160"/>
              <w:ind w:right="0"/>
              <w:jc w:val="left"/>
              <w:rPr>
                <w:rFonts w:eastAsia="Aptos" w:cs="Times New Roman"/>
                <w:b w:val="0"/>
                <w:bCs/>
                <w:color w:val="auto"/>
                <w:kern w:val="2"/>
                <w:szCs w:val="20"/>
                <w:lang w:val="gd-GB" w:eastAsia="en-US"/>
                <w14:ligatures w14:val="standardContextual"/>
              </w:rPr>
            </w:pPr>
            <w:r w:rsidRPr="00585F97">
              <w:rPr>
                <w:rFonts w:eastAsia="Aptos" w:cs="Times New Roman"/>
                <w:b w:val="0"/>
                <w:bCs/>
                <w:color w:val="auto"/>
                <w:kern w:val="2"/>
                <w:szCs w:val="20"/>
                <w:lang w:val="gd-GB" w:eastAsia="en-US"/>
                <w14:ligatures w14:val="standardContextual"/>
              </w:rPr>
              <w:t>Comas dèiligeadh ri prìomhachasan a tha ag atharrachadh gu luath agus coinneachadh ri cinn-ama tean</w:t>
            </w:r>
            <w:r>
              <w:rPr>
                <w:rFonts w:eastAsia="Aptos" w:cs="Times New Roman"/>
                <w:b w:val="0"/>
                <w:bCs/>
                <w:color w:val="auto"/>
                <w:kern w:val="2"/>
                <w:szCs w:val="20"/>
                <w:lang w:val="gd-GB" w:eastAsia="en-US"/>
                <w14:ligatures w14:val="standardContextual"/>
              </w:rPr>
              <w:t>n</w:t>
            </w:r>
          </w:p>
          <w:p w14:paraId="603A612A" w14:textId="77777777" w:rsidR="00585F97" w:rsidRPr="00585F97" w:rsidRDefault="00585F97" w:rsidP="00585F97">
            <w:pPr>
              <w:pStyle w:val="ListParagraph"/>
              <w:rPr>
                <w:rFonts w:eastAsia="Aptos" w:cs="Times New Roman"/>
                <w:b w:val="0"/>
                <w:bCs/>
                <w:color w:val="auto"/>
                <w:kern w:val="2"/>
                <w:szCs w:val="20"/>
                <w:lang w:val="gd-GB" w:eastAsia="en-US"/>
                <w14:ligatures w14:val="standardContextual"/>
              </w:rPr>
            </w:pPr>
          </w:p>
          <w:p w14:paraId="45FE1887" w14:textId="77777777" w:rsidR="00585F97" w:rsidRDefault="00585F97" w:rsidP="00585F97">
            <w:pPr>
              <w:pStyle w:val="ListParagraph"/>
              <w:numPr>
                <w:ilvl w:val="0"/>
                <w:numId w:val="39"/>
              </w:numPr>
              <w:spacing w:after="160"/>
              <w:ind w:right="0"/>
              <w:jc w:val="left"/>
              <w:rPr>
                <w:rFonts w:eastAsia="Aptos" w:cs="Times New Roman"/>
                <w:b w:val="0"/>
                <w:bCs/>
                <w:color w:val="auto"/>
                <w:kern w:val="2"/>
                <w:szCs w:val="20"/>
                <w:lang w:val="gd-GB" w:eastAsia="en-US"/>
                <w14:ligatures w14:val="standardContextual"/>
              </w:rPr>
            </w:pPr>
            <w:r>
              <w:rPr>
                <w:rFonts w:eastAsia="Aptos" w:cs="Times New Roman"/>
                <w:b w:val="0"/>
                <w:bCs/>
                <w:color w:val="auto"/>
                <w:kern w:val="2"/>
                <w:szCs w:val="20"/>
                <w:lang w:val="gd-GB" w:eastAsia="en-US"/>
                <w14:ligatures w14:val="standardContextual"/>
              </w:rPr>
              <w:t>Co</w:t>
            </w:r>
            <w:r w:rsidRPr="00585F97">
              <w:rPr>
                <w:rFonts w:eastAsia="Aptos" w:cs="Times New Roman"/>
                <w:b w:val="0"/>
                <w:bCs/>
                <w:color w:val="auto"/>
                <w:kern w:val="2"/>
                <w:szCs w:val="20"/>
                <w:lang w:val="gd-GB" w:eastAsia="en-US"/>
                <w14:ligatures w14:val="standardContextual"/>
              </w:rPr>
              <w:t>mas conaltradh math a dhèanamh air feadh na colaiste agus le pàrtaidhean bhon taobh a-muigh</w:t>
            </w:r>
          </w:p>
          <w:p w14:paraId="3FFFC038" w14:textId="77777777" w:rsidR="00585F97" w:rsidRPr="00585F97" w:rsidRDefault="00585F97" w:rsidP="00585F97">
            <w:pPr>
              <w:pStyle w:val="ListParagraph"/>
              <w:rPr>
                <w:rFonts w:eastAsia="Aptos" w:cs="Times New Roman"/>
                <w:b w:val="0"/>
                <w:bCs/>
                <w:color w:val="auto"/>
                <w:kern w:val="2"/>
                <w:szCs w:val="20"/>
                <w:lang w:val="gd-GB" w:eastAsia="en-US"/>
                <w14:ligatures w14:val="standardContextual"/>
              </w:rPr>
            </w:pPr>
          </w:p>
          <w:p w14:paraId="44409EEA" w14:textId="77777777" w:rsidR="00585F97" w:rsidRDefault="00585F97" w:rsidP="00585F97">
            <w:pPr>
              <w:pStyle w:val="ListParagraph"/>
              <w:numPr>
                <w:ilvl w:val="0"/>
                <w:numId w:val="39"/>
              </w:numPr>
              <w:spacing w:after="160"/>
              <w:ind w:right="0"/>
              <w:jc w:val="left"/>
              <w:rPr>
                <w:rFonts w:eastAsia="Aptos" w:cs="Times New Roman"/>
                <w:b w:val="0"/>
                <w:bCs/>
                <w:color w:val="auto"/>
                <w:kern w:val="2"/>
                <w:szCs w:val="20"/>
                <w:lang w:val="gd-GB" w:eastAsia="en-US"/>
                <w14:ligatures w14:val="standardContextual"/>
              </w:rPr>
            </w:pPr>
            <w:r w:rsidRPr="00585F97">
              <w:rPr>
                <w:rFonts w:eastAsia="Aptos" w:cs="Times New Roman"/>
                <w:b w:val="0"/>
                <w:bCs/>
                <w:color w:val="auto"/>
                <w:kern w:val="2"/>
                <w:szCs w:val="20"/>
                <w:lang w:val="gd-GB" w:eastAsia="en-US"/>
                <w14:ligatures w14:val="standardContextual"/>
              </w:rPr>
              <w:t>Sgilean eagrachaidh sàr-mhath</w:t>
            </w:r>
          </w:p>
          <w:p w14:paraId="7E1D4FDF" w14:textId="77777777" w:rsidR="00585F97" w:rsidRPr="00585F97" w:rsidRDefault="00585F97" w:rsidP="00585F97">
            <w:pPr>
              <w:pStyle w:val="ListParagraph"/>
              <w:rPr>
                <w:rFonts w:eastAsia="Aptos" w:cs="Times New Roman"/>
                <w:b w:val="0"/>
                <w:bCs/>
                <w:color w:val="auto"/>
                <w:kern w:val="2"/>
                <w:szCs w:val="20"/>
                <w:lang w:val="gd-GB" w:eastAsia="en-US"/>
                <w14:ligatures w14:val="standardContextual"/>
              </w:rPr>
            </w:pPr>
          </w:p>
          <w:p w14:paraId="10FD568F" w14:textId="77777777" w:rsidR="00585F97" w:rsidRDefault="00585F97" w:rsidP="00585F97">
            <w:pPr>
              <w:pStyle w:val="ListParagraph"/>
              <w:numPr>
                <w:ilvl w:val="0"/>
                <w:numId w:val="39"/>
              </w:numPr>
              <w:spacing w:after="160"/>
              <w:ind w:right="0"/>
              <w:jc w:val="left"/>
              <w:rPr>
                <w:rFonts w:eastAsia="Aptos" w:cs="Times New Roman"/>
                <w:b w:val="0"/>
                <w:bCs/>
                <w:color w:val="auto"/>
                <w:kern w:val="2"/>
                <w:szCs w:val="20"/>
                <w:lang w:val="gd-GB" w:eastAsia="en-US"/>
                <w14:ligatures w14:val="standardContextual"/>
              </w:rPr>
            </w:pPr>
            <w:r w:rsidRPr="00585F97">
              <w:rPr>
                <w:rFonts w:eastAsia="Aptos" w:cs="Times New Roman"/>
                <w:b w:val="0"/>
                <w:bCs/>
                <w:color w:val="auto"/>
                <w:kern w:val="2"/>
                <w:szCs w:val="20"/>
                <w:lang w:val="gd-GB" w:eastAsia="en-US"/>
                <w14:ligatures w14:val="standardContextual"/>
              </w:rPr>
              <w:t>Comas a bhith ag obair taobh a-staigh bhuidseatan stèidhichte</w:t>
            </w:r>
          </w:p>
          <w:p w14:paraId="61EE7680" w14:textId="77777777" w:rsidR="00585F97" w:rsidRPr="00585F97" w:rsidRDefault="00585F97" w:rsidP="00585F97">
            <w:pPr>
              <w:pStyle w:val="ListParagraph"/>
              <w:rPr>
                <w:rFonts w:eastAsia="Aptos" w:cs="Times New Roman"/>
                <w:b w:val="0"/>
                <w:bCs/>
                <w:color w:val="auto"/>
                <w:kern w:val="2"/>
                <w:szCs w:val="20"/>
                <w:lang w:val="gd-GB" w:eastAsia="en-US"/>
                <w14:ligatures w14:val="standardContextual"/>
              </w:rPr>
            </w:pPr>
          </w:p>
          <w:p w14:paraId="21D0B9F4" w14:textId="6DA5E98A" w:rsidR="00585F97" w:rsidRPr="00585F97" w:rsidRDefault="00585F97" w:rsidP="00585F97">
            <w:pPr>
              <w:pStyle w:val="ListParagraph"/>
              <w:numPr>
                <w:ilvl w:val="0"/>
                <w:numId w:val="39"/>
              </w:numPr>
              <w:spacing w:after="160"/>
              <w:ind w:right="0"/>
              <w:jc w:val="left"/>
              <w:rPr>
                <w:rFonts w:eastAsia="Aptos" w:cs="Times New Roman"/>
                <w:b w:val="0"/>
                <w:bCs/>
                <w:color w:val="auto"/>
                <w:kern w:val="2"/>
                <w:szCs w:val="20"/>
                <w:lang w:val="gd-GB" w:eastAsia="en-US"/>
                <w14:ligatures w14:val="standardContextual"/>
              </w:rPr>
            </w:pPr>
            <w:r w:rsidRPr="00585F97">
              <w:rPr>
                <w:rFonts w:eastAsia="Aptos" w:cs="Times New Roman"/>
                <w:b w:val="0"/>
                <w:bCs/>
                <w:color w:val="auto"/>
                <w:kern w:val="2"/>
                <w:szCs w:val="20"/>
                <w:lang w:val="gd-GB" w:eastAsia="en-US"/>
                <w14:ligatures w14:val="standardContextual"/>
              </w:rPr>
              <w:t xml:space="preserve"> Comas a bhith ag obair air an ceann fhèin agus mar phàirt de sgioba.</w:t>
            </w:r>
          </w:p>
          <w:p w14:paraId="74ADA0CF" w14:textId="0C2AE18D" w:rsidR="00356D8F" w:rsidRPr="00356D8F" w:rsidRDefault="00356D8F" w:rsidP="00585F97">
            <w:pPr>
              <w:spacing w:after="160"/>
              <w:ind w:left="359" w:right="0"/>
              <w:jc w:val="left"/>
              <w:rPr>
                <w:rFonts w:eastAsia="Aptos" w:cs="Times New Roman"/>
                <w:color w:val="auto"/>
                <w:kern w:val="2"/>
                <w:szCs w:val="20"/>
                <w:lang w:eastAsia="en-US"/>
                <w14:ligatures w14:val="standardContextual"/>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B94EAC" w14:textId="246106A8" w:rsidR="00356D8F" w:rsidRPr="00585F97" w:rsidRDefault="00585F97" w:rsidP="00585F97">
            <w:pPr>
              <w:pStyle w:val="ListParagraph"/>
              <w:numPr>
                <w:ilvl w:val="0"/>
                <w:numId w:val="39"/>
              </w:numPr>
              <w:spacing w:after="160"/>
              <w:ind w:right="0"/>
              <w:jc w:val="left"/>
              <w:rPr>
                <w:rFonts w:eastAsia="Aptos" w:cs="Times New Roman"/>
                <w:b w:val="0"/>
                <w:bCs/>
                <w:color w:val="auto"/>
                <w:kern w:val="2"/>
                <w:szCs w:val="20"/>
                <w:lang w:eastAsia="en-US"/>
                <w14:ligatures w14:val="standardContextual"/>
              </w:rPr>
            </w:pPr>
            <w:r w:rsidRPr="00585F97">
              <w:rPr>
                <w:rFonts w:eastAsia="Aptos" w:cs="Times New Roman"/>
                <w:b w:val="0"/>
                <w:color w:val="auto"/>
                <w:kern w:val="2"/>
                <w:szCs w:val="20"/>
                <w:lang w:val="gd-GB" w:eastAsia="en-US"/>
                <w14:ligatures w14:val="standardContextual"/>
              </w:rPr>
              <w:t>Misneachd ann an cleachdadh innealan margaidheachd didseatach agus tagraidhean air-loidhne</w:t>
            </w:r>
          </w:p>
        </w:tc>
      </w:tr>
      <w:tr w:rsidR="00356D8F" w:rsidRPr="00356D8F" w14:paraId="3A5403D5" w14:textId="77777777" w:rsidTr="00BB7D7C">
        <w:trPr>
          <w:trHeight w:val="3526"/>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575B6D" w14:textId="0C70378E" w:rsidR="00585F97" w:rsidRPr="00356D8F" w:rsidRDefault="00356D8F" w:rsidP="00585F97">
            <w:pPr>
              <w:spacing w:after="160"/>
              <w:ind w:right="0"/>
              <w:jc w:val="left"/>
              <w:rPr>
                <w:rFonts w:eastAsia="Aptos" w:cs="Times New Roman"/>
                <w:color w:val="auto"/>
                <w:kern w:val="2"/>
                <w:szCs w:val="20"/>
                <w:lang w:eastAsia="en-US"/>
                <w14:ligatures w14:val="standardContextual"/>
              </w:rPr>
            </w:pPr>
            <w:r w:rsidRPr="00356D8F">
              <w:rPr>
                <w:rFonts w:eastAsia="Aptos" w:cs="Times New Roman"/>
                <w:color w:val="auto"/>
                <w:kern w:val="2"/>
                <w:szCs w:val="20"/>
                <w:lang w:eastAsia="en-US"/>
                <w14:ligatures w14:val="standardContextual"/>
              </w:rPr>
              <w:t xml:space="preserve"> </w:t>
            </w:r>
          </w:p>
          <w:p w14:paraId="48100BDE" w14:textId="77777777" w:rsidR="00585F97" w:rsidRPr="00585F97" w:rsidRDefault="00585F97" w:rsidP="00585F97">
            <w:pPr>
              <w:spacing w:after="160" w:line="259" w:lineRule="auto"/>
              <w:ind w:right="0"/>
              <w:jc w:val="left"/>
              <w:rPr>
                <w:rFonts w:eastAsia="Aptos" w:cs="Times New Roman"/>
                <w:color w:val="auto"/>
                <w:kern w:val="2"/>
                <w:szCs w:val="20"/>
                <w:lang w:val="gd-GB" w:eastAsia="en-US"/>
                <w14:ligatures w14:val="standardContextual"/>
              </w:rPr>
            </w:pPr>
            <w:r w:rsidRPr="00585F97">
              <w:rPr>
                <w:rFonts w:eastAsia="Aptos" w:cs="Times New Roman"/>
                <w:color w:val="auto"/>
                <w:kern w:val="2"/>
                <w:szCs w:val="20"/>
                <w:lang w:val="gd-GB" w:eastAsia="en-US"/>
                <w14:ligatures w14:val="standardContextual"/>
              </w:rPr>
              <w:t xml:space="preserve">Feartan Pearsanta </w:t>
            </w:r>
          </w:p>
          <w:p w14:paraId="68658A1D" w14:textId="7BC3AAD2"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AF8039" w14:textId="77777777" w:rsidR="00585F97" w:rsidRPr="00585F97" w:rsidRDefault="00585F97" w:rsidP="00585F97">
            <w:pPr>
              <w:spacing w:after="160"/>
              <w:ind w:left="720"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 Fileanta sa Ghàidhlig </w:t>
            </w:r>
          </w:p>
          <w:p w14:paraId="3FD6E752" w14:textId="77777777" w:rsidR="00585F97" w:rsidRPr="00585F97" w:rsidRDefault="00585F97" w:rsidP="00585F97">
            <w:pPr>
              <w:spacing w:after="160"/>
              <w:ind w:left="720"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 Fèin-bhrosnaichte le comas air daoine eile a bhrosnachadh </w:t>
            </w:r>
          </w:p>
          <w:p w14:paraId="3274FBBF" w14:textId="77777777" w:rsidR="00585F97" w:rsidRPr="00585F97" w:rsidRDefault="00585F97" w:rsidP="00585F97">
            <w:pPr>
              <w:spacing w:after="160"/>
              <w:ind w:left="720"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 Comas a bhith ag obair mar bhall sgioba èifeachdach </w:t>
            </w:r>
          </w:p>
          <w:p w14:paraId="4CEAA8C0" w14:textId="77777777" w:rsidR="00585F97" w:rsidRPr="00585F97" w:rsidRDefault="00585F97" w:rsidP="00585F97">
            <w:pPr>
              <w:spacing w:after="160"/>
              <w:ind w:left="720"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 Biodh dòigh-obrach agad a tha stèidhichte air fuasgladh airson suidheachaidhean a stiùireadh  </w:t>
            </w:r>
          </w:p>
          <w:p w14:paraId="6158A9D6" w14:textId="77777777" w:rsidR="00585F97" w:rsidRPr="00585F97" w:rsidRDefault="00585F97" w:rsidP="00585F97">
            <w:pPr>
              <w:spacing w:after="160"/>
              <w:ind w:left="720"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 Comas uallach a ghabhail agus obrachadh gu neo-eisimeileach </w:t>
            </w:r>
          </w:p>
          <w:p w14:paraId="5275EE16" w14:textId="1E4C2D8C" w:rsidR="00356D8F" w:rsidRPr="00356D8F" w:rsidRDefault="00585F97" w:rsidP="00585F97">
            <w:pPr>
              <w:spacing w:after="160"/>
              <w:ind w:left="720"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Comas air cinn-latha a choileanadh</w:t>
            </w: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3BB323" w14:textId="77777777"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r w:rsidRPr="00356D8F">
              <w:rPr>
                <w:rFonts w:eastAsia="Aptos" w:cs="Times New Roman"/>
                <w:b w:val="0"/>
                <w:color w:val="auto"/>
                <w:kern w:val="2"/>
                <w:szCs w:val="20"/>
                <w:lang w:eastAsia="en-US"/>
                <w14:ligatures w14:val="standardContextual"/>
              </w:rPr>
              <w:t xml:space="preserve"> </w:t>
            </w:r>
          </w:p>
        </w:tc>
      </w:tr>
      <w:tr w:rsidR="00356D8F" w:rsidRPr="00356D8F" w14:paraId="0BAC5700" w14:textId="77777777" w:rsidTr="00BB7D7C">
        <w:trPr>
          <w:trHeight w:val="2010"/>
        </w:trPr>
        <w:tc>
          <w:tcPr>
            <w:tcW w:w="1823" w:type="dxa"/>
            <w:tcBorders>
              <w:top w:val="single" w:sz="6" w:space="0" w:color="000000" w:themeColor="text1"/>
              <w:left w:val="single" w:sz="6" w:space="0" w:color="000000" w:themeColor="text1"/>
              <w:bottom w:val="single" w:sz="4" w:space="0" w:color="auto"/>
              <w:right w:val="single" w:sz="6" w:space="0" w:color="000000" w:themeColor="text1"/>
            </w:tcBorders>
          </w:tcPr>
          <w:p w14:paraId="4423CC1C" w14:textId="77777777"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r w:rsidRPr="00356D8F">
              <w:rPr>
                <w:rFonts w:eastAsia="Aptos" w:cs="Times New Roman"/>
                <w:color w:val="auto"/>
                <w:kern w:val="2"/>
                <w:szCs w:val="20"/>
                <w:lang w:eastAsia="en-US"/>
                <w14:ligatures w14:val="standardContextual"/>
              </w:rPr>
              <w:lastRenderedPageBreak/>
              <w:t xml:space="preserve"> </w:t>
            </w:r>
          </w:p>
          <w:p w14:paraId="2C5A1DD2" w14:textId="6E0D7436" w:rsidR="00356D8F" w:rsidRPr="00356D8F" w:rsidRDefault="00585F97" w:rsidP="00356D8F">
            <w:pPr>
              <w:spacing w:after="160" w:line="259" w:lineRule="auto"/>
              <w:ind w:right="0"/>
              <w:jc w:val="left"/>
              <w:rPr>
                <w:rFonts w:eastAsia="Aptos" w:cs="Times New Roman"/>
                <w:color w:val="auto"/>
                <w:kern w:val="2"/>
                <w:szCs w:val="20"/>
                <w:lang w:eastAsia="en-US"/>
                <w14:ligatures w14:val="standardContextual"/>
              </w:rPr>
            </w:pPr>
            <w:r>
              <w:rPr>
                <w:rFonts w:eastAsia="Aptos" w:cs="Times New Roman"/>
                <w:color w:val="auto"/>
                <w:kern w:val="2"/>
                <w:szCs w:val="20"/>
                <w:lang w:eastAsia="en-US"/>
                <w14:ligatures w14:val="standardContextual"/>
              </w:rPr>
              <w:t>Eile</w:t>
            </w:r>
            <w:r w:rsidR="00356D8F" w:rsidRPr="00356D8F">
              <w:rPr>
                <w:rFonts w:eastAsia="Aptos" w:cs="Times New Roman"/>
                <w:color w:val="auto"/>
                <w:kern w:val="2"/>
                <w:szCs w:val="20"/>
                <w:lang w:eastAsia="en-US"/>
                <w14:ligatures w14:val="standardContextual"/>
              </w:rPr>
              <w:t xml:space="preserve">  </w:t>
            </w:r>
          </w:p>
        </w:tc>
        <w:tc>
          <w:tcPr>
            <w:tcW w:w="5462" w:type="dxa"/>
            <w:tcBorders>
              <w:top w:val="single" w:sz="6" w:space="0" w:color="000000" w:themeColor="text1"/>
              <w:left w:val="single" w:sz="6" w:space="0" w:color="000000" w:themeColor="text1"/>
              <w:bottom w:val="single" w:sz="4" w:space="0" w:color="auto"/>
              <w:right w:val="single" w:sz="6" w:space="0" w:color="000000" w:themeColor="text1"/>
            </w:tcBorders>
          </w:tcPr>
          <w:p w14:paraId="214BEDE0" w14:textId="4D02AA18" w:rsidR="00585F97" w:rsidRPr="00585F97" w:rsidRDefault="00585F97" w:rsidP="00585F97">
            <w:pPr>
              <w:spacing w:after="160"/>
              <w:ind w:right="0"/>
              <w:jc w:val="left"/>
              <w:rPr>
                <w:rFonts w:eastAsia="Aptos" w:cs="Times New Roman"/>
                <w:bCs/>
                <w:color w:val="auto"/>
                <w:kern w:val="2"/>
                <w:szCs w:val="20"/>
                <w:lang w:val="gd-GB" w:eastAsia="en-US"/>
                <w14:ligatures w14:val="standardContextual"/>
              </w:rPr>
            </w:pPr>
          </w:p>
          <w:p w14:paraId="78F17141" w14:textId="77777777" w:rsidR="00585F97" w:rsidRPr="00585F97" w:rsidRDefault="00585F97" w:rsidP="00585F97">
            <w:pPr>
              <w:spacing w:after="160"/>
              <w:ind w:left="360"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 Cead dràibhidh glan </w:t>
            </w:r>
          </w:p>
          <w:p w14:paraId="6192C45F" w14:textId="77777777" w:rsidR="00585F97" w:rsidRPr="00585F97" w:rsidRDefault="00585F97" w:rsidP="00585F97">
            <w:pPr>
              <w:spacing w:after="160"/>
              <w:ind w:left="360"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 A bhith deònach uairean sùbailte obrachadh nuair a bhios feum air gus coinneachadh ri riatanasan na dreuchd </w:t>
            </w:r>
          </w:p>
          <w:p w14:paraId="568450CB" w14:textId="77777777" w:rsidR="00585F97" w:rsidRPr="00585F97" w:rsidRDefault="00585F97" w:rsidP="00585F97">
            <w:pPr>
              <w:spacing w:after="160"/>
              <w:ind w:left="360"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xml:space="preserve">• A bhith deònach siubhal gu cunbhalach air gnothaichean na colaiste, eadar ionadan UHI, mar a dh'fheumar </w:t>
            </w:r>
          </w:p>
          <w:p w14:paraId="2D1C653F" w14:textId="77777777" w:rsidR="00585F97" w:rsidRPr="00585F97" w:rsidRDefault="00585F97" w:rsidP="00585F97">
            <w:pPr>
              <w:spacing w:after="160"/>
              <w:ind w:left="360" w:right="0"/>
              <w:jc w:val="left"/>
              <w:rPr>
                <w:rFonts w:eastAsia="Aptos" w:cs="Times New Roman"/>
                <w:b w:val="0"/>
                <w:color w:val="auto"/>
                <w:kern w:val="2"/>
                <w:szCs w:val="20"/>
                <w:lang w:val="gd-GB" w:eastAsia="en-US"/>
                <w14:ligatures w14:val="standardContextual"/>
              </w:rPr>
            </w:pPr>
            <w:r w:rsidRPr="00585F97">
              <w:rPr>
                <w:rFonts w:eastAsia="Aptos" w:cs="Times New Roman"/>
                <w:b w:val="0"/>
                <w:color w:val="auto"/>
                <w:kern w:val="2"/>
                <w:szCs w:val="20"/>
                <w:lang w:val="gd-GB" w:eastAsia="en-US"/>
                <w14:ligatures w14:val="standardContextual"/>
              </w:rPr>
              <w:t>• Dealas taic a thoirt do choileanadh amasan Poileasaidh agus Ro-innleachd Seasmhachd UHI 2023-30</w:t>
            </w:r>
          </w:p>
          <w:p w14:paraId="6075C3F6" w14:textId="6B7C1306" w:rsidR="00356D8F" w:rsidRPr="00356D8F" w:rsidRDefault="00356D8F" w:rsidP="00585F97">
            <w:pPr>
              <w:spacing w:after="160" w:line="259" w:lineRule="auto"/>
              <w:ind w:left="360" w:right="0"/>
              <w:jc w:val="left"/>
              <w:rPr>
                <w:rFonts w:eastAsia="Aptos" w:cs="Times New Roman"/>
                <w:b w:val="0"/>
                <w:bCs/>
                <w:color w:val="auto"/>
                <w:kern w:val="2"/>
                <w:szCs w:val="20"/>
                <w:lang w:eastAsia="en-US"/>
                <w14:ligatures w14:val="standardContextual"/>
              </w:rPr>
            </w:pPr>
          </w:p>
        </w:tc>
        <w:tc>
          <w:tcPr>
            <w:tcW w:w="3422" w:type="dxa"/>
            <w:tcBorders>
              <w:top w:val="single" w:sz="6" w:space="0" w:color="000000" w:themeColor="text1"/>
              <w:left w:val="single" w:sz="6" w:space="0" w:color="000000" w:themeColor="text1"/>
              <w:bottom w:val="single" w:sz="4" w:space="0" w:color="auto"/>
              <w:right w:val="single" w:sz="6" w:space="0" w:color="000000" w:themeColor="text1"/>
            </w:tcBorders>
          </w:tcPr>
          <w:p w14:paraId="20EBA882" w14:textId="77777777" w:rsidR="00356D8F" w:rsidRPr="00356D8F" w:rsidRDefault="00356D8F" w:rsidP="00356D8F">
            <w:pPr>
              <w:spacing w:after="160" w:line="259" w:lineRule="auto"/>
              <w:ind w:right="0"/>
              <w:jc w:val="left"/>
              <w:rPr>
                <w:rFonts w:eastAsia="Aptos" w:cs="Times New Roman"/>
                <w:color w:val="auto"/>
                <w:kern w:val="2"/>
                <w:szCs w:val="20"/>
                <w:lang w:eastAsia="en-US"/>
                <w14:ligatures w14:val="standardContextual"/>
              </w:rPr>
            </w:pPr>
            <w:r w:rsidRPr="00356D8F">
              <w:rPr>
                <w:rFonts w:eastAsia="Aptos" w:cs="Times New Roman"/>
                <w:b w:val="0"/>
                <w:color w:val="auto"/>
                <w:kern w:val="2"/>
                <w:szCs w:val="20"/>
                <w:lang w:eastAsia="en-US"/>
                <w14:ligatures w14:val="standardContextual"/>
              </w:rPr>
              <w:t xml:space="preserve"> </w:t>
            </w:r>
          </w:p>
        </w:tc>
      </w:tr>
    </w:tbl>
    <w:p w14:paraId="58C338FD" w14:textId="77777777" w:rsidR="00356D8F" w:rsidRPr="00356D8F" w:rsidRDefault="00356D8F" w:rsidP="00356D8F">
      <w:pPr>
        <w:spacing w:after="160"/>
        <w:ind w:right="0"/>
        <w:jc w:val="left"/>
        <w:rPr>
          <w:rFonts w:eastAsia="Aptos" w:cs="Times New Roman"/>
          <w:b w:val="0"/>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ab/>
      </w:r>
    </w:p>
    <w:p w14:paraId="40B4EBA0" w14:textId="6EB41D13" w:rsidR="002A558C" w:rsidRPr="002A558C" w:rsidRDefault="00356D8F" w:rsidP="00585F97">
      <w:pPr>
        <w:spacing w:after="160"/>
        <w:ind w:right="0"/>
        <w:jc w:val="left"/>
        <w:rPr>
          <w:rFonts w:eastAsia="Aptos" w:cs="Times New Roman"/>
          <w:bCs/>
          <w:color w:val="auto"/>
          <w:kern w:val="2"/>
          <w:szCs w:val="20"/>
          <w:lang w:val="gd-GB" w:eastAsia="en-US"/>
          <w14:ligatures w14:val="standardContextual"/>
        </w:rPr>
      </w:pPr>
      <w:r w:rsidRPr="00356D8F">
        <w:rPr>
          <w:rFonts w:eastAsia="Aptos" w:cs="Times New Roman"/>
          <w:b w:val="0"/>
          <w:color w:val="auto"/>
          <w:kern w:val="2"/>
          <w:szCs w:val="20"/>
          <w:lang w:val="gd-GB" w:eastAsia="en-US"/>
          <w14:ligatures w14:val="standardContextual"/>
        </w:rPr>
        <w:t xml:space="preserve"> </w:t>
      </w:r>
      <w:r w:rsidR="002A558C" w:rsidRPr="00356D8F">
        <w:rPr>
          <w:rFonts w:eastAsia="Aptos" w:cs="Times New Roman"/>
          <w:bCs/>
          <w:color w:val="auto"/>
          <w:kern w:val="2"/>
          <w:szCs w:val="20"/>
          <w:lang w:val="gd-GB" w:eastAsia="en-US"/>
          <w14:ligatures w14:val="standardContextual"/>
        </w:rPr>
        <w:t>PRÌOMH CHOMHARRAN AGUS CHÙMHNANTAN FASTAIDH</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5985"/>
      </w:tblGrid>
      <w:tr w:rsidR="002A558C" w:rsidRPr="002A558C" w14:paraId="78CED5E4" w14:textId="77777777" w:rsidTr="00BB7D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7C02420"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p w14:paraId="2136D903" w14:textId="64189226"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356D8F">
              <w:rPr>
                <w:rFonts w:eastAsia="Aptos" w:cs="Times New Roman"/>
                <w:bCs/>
                <w:color w:val="auto"/>
                <w:kern w:val="2"/>
                <w:szCs w:val="20"/>
                <w:lang w:val="gd-GB" w:eastAsia="en-US"/>
                <w14:ligatures w14:val="standardContextual"/>
              </w:rPr>
              <w:t xml:space="preserve">Uairean obrach </w:t>
            </w:r>
            <w:r w:rsidRPr="00356D8F">
              <w:rPr>
                <w:rFonts w:eastAsia="Aptos" w:cs="Times New Roman"/>
                <w:bCs/>
                <w:color w:val="auto"/>
                <w:kern w:val="2"/>
                <w:szCs w:val="20"/>
                <w:lang w:val="gd-GB" w:eastAsia="en-US"/>
                <w14:ligatures w14:val="standardContextual"/>
              </w:rPr>
              <w:tab/>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6338E971" w14:textId="7E7EDE06" w:rsidR="002A558C" w:rsidRPr="00356D8F" w:rsidRDefault="002A558C" w:rsidP="002A558C">
            <w:pPr>
              <w:spacing w:after="160"/>
              <w:ind w:right="0"/>
              <w:jc w:val="left"/>
              <w:rPr>
                <w:rFonts w:eastAsia="Aptos" w:cs="Times New Roman"/>
                <w:bCs/>
                <w:color w:val="auto"/>
                <w:kern w:val="2"/>
                <w:szCs w:val="20"/>
                <w:lang w:val="gd-GB" w:eastAsia="en-US"/>
                <w14:ligatures w14:val="standardContextual"/>
              </w:rPr>
            </w:pPr>
            <w:r w:rsidRPr="002A558C">
              <w:rPr>
                <w:rFonts w:eastAsia="Aptos" w:cs="Times New Roman"/>
                <w:b w:val="0"/>
                <w:color w:val="auto"/>
                <w:kern w:val="2"/>
                <w:szCs w:val="20"/>
                <w:lang w:eastAsia="en-US"/>
                <w14:ligatures w14:val="standardContextual"/>
              </w:rPr>
              <w:t>   </w:t>
            </w:r>
            <w:r w:rsidRPr="00356D8F">
              <w:rPr>
                <w:rFonts w:eastAsia="Aptos" w:cs="Times New Roman"/>
                <w:bCs/>
                <w:color w:val="auto"/>
                <w:kern w:val="2"/>
                <w:szCs w:val="20"/>
                <w:lang w:val="gd-GB" w:eastAsia="en-US"/>
                <w14:ligatures w14:val="standardContextual"/>
              </w:rPr>
              <w:t xml:space="preserve"> </w:t>
            </w:r>
          </w:p>
          <w:p w14:paraId="19606D71" w14:textId="7777777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Tha an dreuchd seo airson 14 uairean san t-seachdain, ach dh’fhaodadh gun tèid iarraidh ort uairean a bharrachd obrachadh gus coinneachadh ri riatanasan seirbheis.   </w:t>
            </w:r>
          </w:p>
          <w:p w14:paraId="23535647" w14:textId="7777777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Is e an t-seachdain obrach làn-ùine àbhaisteach aon de 35 uairean. </w:t>
            </w:r>
          </w:p>
          <w:p w14:paraId="234713C9" w14:textId="4F21AD8B"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p>
        </w:tc>
      </w:tr>
      <w:tr w:rsidR="002A558C" w:rsidRPr="002A558C" w14:paraId="7B854479" w14:textId="77777777" w:rsidTr="00BB7D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1F07DCC"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p w14:paraId="7216B939" w14:textId="7EEDB522"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Pr>
                <w:rFonts w:eastAsia="Aptos" w:cs="Times New Roman"/>
                <w:color w:val="auto"/>
                <w:kern w:val="2"/>
                <w:szCs w:val="20"/>
                <w:lang w:eastAsia="en-US"/>
                <w14:ligatures w14:val="standardContextual"/>
              </w:rPr>
              <w:t>Fad</w:t>
            </w:r>
            <w:r w:rsidRPr="002A558C">
              <w:rPr>
                <w:rFonts w:eastAsia="Aptos" w:cs="Times New Roman"/>
                <w:b w:val="0"/>
                <w:color w:val="auto"/>
                <w:kern w:val="2"/>
                <w:szCs w:val="20"/>
                <w:lang w:eastAsia="en-US"/>
                <w14:ligatures w14:val="standardContextual"/>
              </w:rPr>
              <w:t> </w:t>
            </w:r>
          </w:p>
          <w:p w14:paraId="6CCCAFCC"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1B4E3115" w14:textId="580036BC" w:rsidR="002A558C" w:rsidRPr="00356D8F" w:rsidRDefault="002A558C" w:rsidP="002A558C">
            <w:pPr>
              <w:spacing w:after="160"/>
              <w:ind w:right="0"/>
              <w:jc w:val="left"/>
              <w:rPr>
                <w:rFonts w:eastAsia="Aptos" w:cs="Times New Roman"/>
                <w:bCs/>
                <w:color w:val="auto"/>
                <w:kern w:val="2"/>
                <w:szCs w:val="20"/>
                <w:lang w:val="gd-GB" w:eastAsia="en-US"/>
                <w14:ligatures w14:val="standardContextual"/>
              </w:rPr>
            </w:pPr>
            <w:r w:rsidRPr="002A558C">
              <w:rPr>
                <w:rFonts w:eastAsia="Aptos" w:cs="Times New Roman"/>
                <w:b w:val="0"/>
                <w:color w:val="auto"/>
                <w:kern w:val="2"/>
                <w:szCs w:val="20"/>
                <w:lang w:eastAsia="en-US"/>
                <w14:ligatures w14:val="standardContextual"/>
              </w:rPr>
              <w:t> </w:t>
            </w:r>
            <w:r w:rsidRPr="00356D8F">
              <w:rPr>
                <w:rFonts w:eastAsia="Aptos" w:cs="Times New Roman"/>
                <w:bCs/>
                <w:color w:val="auto"/>
                <w:kern w:val="2"/>
                <w:szCs w:val="20"/>
                <w:lang w:val="gd-GB" w:eastAsia="en-US"/>
                <w14:ligatures w14:val="standardContextual"/>
              </w:rPr>
              <w:t xml:space="preserve"> </w:t>
            </w:r>
          </w:p>
          <w:p w14:paraId="0851752B" w14:textId="0D6F158A"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 Is e dreuchd pàirt-ùine, teirm-shuidhichte a tha seo. </w:t>
            </w:r>
          </w:p>
          <w:p w14:paraId="3E1B274A" w14:textId="348CC030"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 </w:t>
            </w:r>
            <w:r w:rsidRPr="002A558C">
              <w:rPr>
                <w:rFonts w:eastAsia="Aptos" w:cs="Times New Roman"/>
                <w:bCs/>
                <w:color w:val="auto"/>
                <w:kern w:val="2"/>
                <w:szCs w:val="20"/>
                <w:lang w:val="gd-GB" w:eastAsia="en-US"/>
                <w14:ligatures w14:val="standardContextual"/>
              </w:rPr>
              <w:t xml:space="preserve"> </w:t>
            </w:r>
          </w:p>
          <w:p w14:paraId="4011876D" w14:textId="398FED66"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 </w:t>
            </w:r>
            <w:r w:rsidRPr="002A558C">
              <w:rPr>
                <w:rFonts w:eastAsia="Aptos" w:cs="Times New Roman"/>
                <w:b w:val="0"/>
                <w:color w:val="auto"/>
                <w:kern w:val="2"/>
                <w:szCs w:val="20"/>
                <w:lang w:val="gd-GB" w:eastAsia="en-US"/>
                <w14:ligatures w14:val="standardContextual"/>
              </w:rPr>
              <w:tab/>
            </w:r>
          </w:p>
        </w:tc>
      </w:tr>
      <w:tr w:rsidR="002A558C" w:rsidRPr="002A558C" w14:paraId="0C8D2C40" w14:textId="77777777" w:rsidTr="00BB7D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2A0DB08"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p w14:paraId="2FFF8C29" w14:textId="4B03B7B3"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proofErr w:type="spellStart"/>
            <w:r>
              <w:rPr>
                <w:rFonts w:eastAsia="Aptos" w:cs="Times New Roman"/>
                <w:color w:val="auto"/>
                <w:kern w:val="2"/>
                <w:szCs w:val="20"/>
                <w:lang w:eastAsia="en-US"/>
                <w14:ligatures w14:val="standardContextual"/>
              </w:rPr>
              <w:t>Tuarastal</w:t>
            </w:r>
            <w:proofErr w:type="spellEnd"/>
            <w:r w:rsidRPr="002A558C">
              <w:rPr>
                <w:rFonts w:eastAsia="Aptos" w:cs="Times New Roman"/>
                <w:b w:val="0"/>
                <w:color w:val="auto"/>
                <w:kern w:val="2"/>
                <w:szCs w:val="20"/>
                <w:lang w:eastAsia="en-US"/>
                <w14:ligatures w14:val="standardContextual"/>
              </w:rPr>
              <w:t> </w:t>
            </w:r>
          </w:p>
          <w:p w14:paraId="79B0DAF5"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10CCCF95"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p w14:paraId="5B4C064E" w14:textId="7777777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(CO-ÒRDANAICHE CÙRSA GOIRID) </w:t>
            </w:r>
          </w:p>
          <w:p w14:paraId="0E9ACB83" w14:textId="7777777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Tha an tuarastal airson na dreuchd seo air Puingean Sgèile Taic 15-18 (£28,453-£29,753 sa bhliadhna) </w:t>
            </w:r>
            <w:proofErr w:type="spellStart"/>
            <w:r w:rsidRPr="002A558C">
              <w:rPr>
                <w:rFonts w:eastAsia="Aptos" w:cs="Times New Roman"/>
                <w:b w:val="0"/>
                <w:color w:val="auto"/>
                <w:kern w:val="2"/>
                <w:szCs w:val="20"/>
                <w:lang w:val="gd-GB" w:eastAsia="en-US"/>
                <w14:ligatures w14:val="standardContextual"/>
              </w:rPr>
              <w:t>pro-rata</w:t>
            </w:r>
            <w:proofErr w:type="spellEnd"/>
            <w:r w:rsidRPr="002A558C">
              <w:rPr>
                <w:rFonts w:eastAsia="Aptos" w:cs="Times New Roman"/>
                <w:b w:val="0"/>
                <w:color w:val="auto"/>
                <w:kern w:val="2"/>
                <w:szCs w:val="20"/>
                <w:lang w:val="gd-GB" w:eastAsia="en-US"/>
                <w14:ligatures w14:val="standardContextual"/>
              </w:rPr>
              <w:t xml:space="preserve"> </w:t>
            </w:r>
          </w:p>
          <w:p w14:paraId="637E06A7" w14:textId="7777777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 </w:t>
            </w:r>
          </w:p>
          <w:p w14:paraId="74D218FE" w14:textId="7777777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Cuibhreann Eileanan a bharrachd.</w:t>
            </w:r>
          </w:p>
          <w:p w14:paraId="2AFF9DFA" w14:textId="7565BE8C"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p>
          <w:p w14:paraId="2B5C3C97"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p>
        </w:tc>
      </w:tr>
      <w:tr w:rsidR="002A558C" w:rsidRPr="002A558C" w14:paraId="54BD5606" w14:textId="77777777" w:rsidTr="00BB7D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EE739FE"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p w14:paraId="27A8753B" w14:textId="079190CF"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proofErr w:type="spellStart"/>
            <w:r>
              <w:rPr>
                <w:rFonts w:eastAsia="Aptos" w:cs="Times New Roman"/>
                <w:color w:val="auto"/>
                <w:kern w:val="2"/>
                <w:szCs w:val="20"/>
                <w:lang w:eastAsia="en-US"/>
                <w14:ligatures w14:val="standardContextual"/>
              </w:rPr>
              <w:t>Saor-làithean</w:t>
            </w:r>
            <w:proofErr w:type="spellEnd"/>
            <w:r w:rsidRPr="002A558C">
              <w:rPr>
                <w:rFonts w:eastAsia="Aptos" w:cs="Times New Roman"/>
                <w:b w:val="0"/>
                <w:color w:val="auto"/>
                <w:kern w:val="2"/>
                <w:szCs w:val="20"/>
                <w:lang w:eastAsia="en-US"/>
                <w14:ligatures w14:val="standardContextual"/>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E6D5583" w14:textId="766D17F5" w:rsidR="002A558C" w:rsidRPr="00356D8F" w:rsidRDefault="002A558C" w:rsidP="002A558C">
            <w:pPr>
              <w:spacing w:after="160"/>
              <w:ind w:right="0"/>
              <w:jc w:val="left"/>
              <w:rPr>
                <w:rFonts w:eastAsia="Aptos" w:cs="Times New Roman"/>
                <w:bCs/>
                <w:color w:val="auto"/>
                <w:kern w:val="2"/>
                <w:szCs w:val="20"/>
                <w:lang w:val="gd-GB" w:eastAsia="en-US"/>
                <w14:ligatures w14:val="standardContextual"/>
              </w:rPr>
            </w:pPr>
            <w:r w:rsidRPr="002A558C">
              <w:rPr>
                <w:rFonts w:eastAsia="Aptos" w:cs="Times New Roman"/>
                <w:b w:val="0"/>
                <w:color w:val="auto"/>
                <w:kern w:val="2"/>
                <w:szCs w:val="20"/>
                <w:lang w:eastAsia="en-US"/>
                <w14:ligatures w14:val="standardContextual"/>
              </w:rPr>
              <w:t> </w:t>
            </w:r>
          </w:p>
          <w:p w14:paraId="13763817" w14:textId="7777777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(LUCHD-TAIC) </w:t>
            </w:r>
          </w:p>
          <w:p w14:paraId="09EC992F" w14:textId="523D0C23"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33 latha ann am bliadhna slàn agus 12 saor-làithean poblach/coitcheann, </w:t>
            </w:r>
            <w:proofErr w:type="spellStart"/>
            <w:r w:rsidRPr="002A558C">
              <w:rPr>
                <w:rFonts w:eastAsia="Aptos" w:cs="Times New Roman"/>
                <w:b w:val="0"/>
                <w:color w:val="auto"/>
                <w:kern w:val="2"/>
                <w:szCs w:val="20"/>
                <w:lang w:val="gd-GB" w:eastAsia="en-US"/>
                <w14:ligatures w14:val="standardContextual"/>
              </w:rPr>
              <w:t>pro-rata</w:t>
            </w:r>
            <w:proofErr w:type="spellEnd"/>
            <w:r w:rsidRPr="002A558C">
              <w:rPr>
                <w:rFonts w:eastAsia="Aptos" w:cs="Times New Roman"/>
                <w:b w:val="0"/>
                <w:color w:val="auto"/>
                <w:kern w:val="2"/>
                <w:szCs w:val="20"/>
                <w:lang w:val="gd-GB" w:eastAsia="en-US"/>
                <w14:ligatures w14:val="standardContextual"/>
              </w:rPr>
              <w:t xml:space="preserve"> airson luchd-obrach pàirt-ùine. </w:t>
            </w:r>
            <w:r w:rsidRPr="002A558C">
              <w:rPr>
                <w:rFonts w:eastAsia="Aptos" w:cs="Times New Roman"/>
                <w:b w:val="0"/>
                <w:color w:val="auto"/>
                <w:kern w:val="2"/>
                <w:szCs w:val="20"/>
                <w:lang w:eastAsia="en-US"/>
                <w14:ligatures w14:val="standardContextual"/>
              </w:rPr>
              <w:t> </w:t>
            </w:r>
          </w:p>
        </w:tc>
      </w:tr>
      <w:tr w:rsidR="002A558C" w:rsidRPr="002A558C" w14:paraId="5CFF9068" w14:textId="77777777" w:rsidTr="00BB7D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E99F5A0"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p w14:paraId="7370E5F8" w14:textId="4CAACB53"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356D8F">
              <w:rPr>
                <w:rFonts w:eastAsia="Aptos" w:cs="Times New Roman"/>
                <w:bCs/>
                <w:color w:val="auto"/>
                <w:kern w:val="2"/>
                <w:szCs w:val="20"/>
                <w:lang w:val="gd-GB" w:eastAsia="en-US"/>
                <w14:ligatures w14:val="standardContextual"/>
              </w:rPr>
              <w:t xml:space="preserve">Àite </w:t>
            </w:r>
            <w:r w:rsidRPr="00356D8F">
              <w:rPr>
                <w:rFonts w:eastAsia="Aptos" w:cs="Times New Roman"/>
                <w:bCs/>
                <w:color w:val="auto"/>
                <w:kern w:val="2"/>
                <w:szCs w:val="20"/>
                <w:lang w:val="gd-GB" w:eastAsia="en-US"/>
                <w14:ligatures w14:val="standardContextual"/>
              </w:rPr>
              <w:tab/>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1D57FA7D" w14:textId="78336CF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Bidh an dreuchd stèidhichte sa mhòr-chuid air Àrainn Steòrnabhaigh, ach dh’fhaodadh gum feum thu a bhith ag obair ann an àrainn sam bith aig UHI a Tuath, an Iar is Innse Gall. </w:t>
            </w:r>
          </w:p>
          <w:p w14:paraId="22922E1B" w14:textId="544E211E"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p>
        </w:tc>
      </w:tr>
      <w:tr w:rsidR="002A558C" w:rsidRPr="002A558C" w14:paraId="38074373" w14:textId="77777777" w:rsidTr="00BB7D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353D460"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lastRenderedPageBreak/>
              <w:t> </w:t>
            </w:r>
          </w:p>
          <w:p w14:paraId="5207449C" w14:textId="6EBAF3DF"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356D8F">
              <w:rPr>
                <w:rFonts w:eastAsia="Aptos" w:cs="Times New Roman"/>
                <w:bCs/>
                <w:color w:val="auto"/>
                <w:kern w:val="2"/>
                <w:szCs w:val="20"/>
                <w:lang w:val="gd-GB" w:eastAsia="en-US"/>
                <w14:ligatures w14:val="standardContextual"/>
              </w:rPr>
              <w:t xml:space="preserve">Peinnsean </w:t>
            </w:r>
            <w:r w:rsidRPr="00356D8F">
              <w:rPr>
                <w:rFonts w:eastAsia="Aptos" w:cs="Times New Roman"/>
                <w:bCs/>
                <w:color w:val="auto"/>
                <w:kern w:val="2"/>
                <w:szCs w:val="20"/>
                <w:lang w:val="gd-GB" w:eastAsia="en-US"/>
                <w14:ligatures w14:val="standardContextual"/>
              </w:rPr>
              <w:tab/>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20FAB8E5" w14:textId="2F7D54AC" w:rsidR="002A558C" w:rsidRPr="00356D8F" w:rsidRDefault="002A558C" w:rsidP="002A558C">
            <w:pPr>
              <w:spacing w:after="160"/>
              <w:ind w:right="0"/>
              <w:jc w:val="left"/>
              <w:rPr>
                <w:rFonts w:eastAsia="Aptos" w:cs="Times New Roman"/>
                <w:bCs/>
                <w:color w:val="auto"/>
                <w:kern w:val="2"/>
                <w:szCs w:val="20"/>
                <w:lang w:val="gd-GB" w:eastAsia="en-US"/>
                <w14:ligatures w14:val="standardContextual"/>
              </w:rPr>
            </w:pPr>
            <w:r w:rsidRPr="002A558C">
              <w:rPr>
                <w:rFonts w:eastAsia="Aptos" w:cs="Times New Roman"/>
                <w:b w:val="0"/>
                <w:color w:val="auto"/>
                <w:kern w:val="2"/>
                <w:szCs w:val="20"/>
                <w:lang w:eastAsia="en-US"/>
                <w14:ligatures w14:val="standardContextual"/>
              </w:rPr>
              <w:t> </w:t>
            </w:r>
          </w:p>
          <w:p w14:paraId="4D93E7E8" w14:textId="7777777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(LUCHD-TAIC) </w:t>
            </w:r>
          </w:p>
          <w:p w14:paraId="3E348A65" w14:textId="7777777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val="gd-GB" w:eastAsia="en-US"/>
                <w14:ligatures w14:val="standardContextual"/>
              </w:rPr>
              <w:t xml:space="preserve">Bidh tu air do chlàradh le cùmhnant ann an Sgeama Peinnsein an Riaghaltais Ionadail.  Gheibhear tuilleadh fiosrachaidh nuair a thèid do shuidheachadh san dreuchd. </w:t>
            </w:r>
          </w:p>
          <w:p w14:paraId="76586428" w14:textId="2F0C4EDE"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p>
        </w:tc>
      </w:tr>
      <w:tr w:rsidR="002A558C" w:rsidRPr="002A558C" w14:paraId="59A8EEAB" w14:textId="77777777" w:rsidTr="00BB7D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9B3626E"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p w14:paraId="2C411A2A" w14:textId="76E9C5A6" w:rsidR="002A558C" w:rsidRPr="002A558C" w:rsidRDefault="002A558C" w:rsidP="002A558C">
            <w:pPr>
              <w:spacing w:after="160"/>
              <w:ind w:right="0"/>
              <w:jc w:val="left"/>
              <w:rPr>
                <w:rFonts w:eastAsia="Aptos" w:cs="Times New Roman"/>
                <w:bCs/>
                <w:color w:val="auto"/>
                <w:kern w:val="2"/>
                <w:szCs w:val="20"/>
                <w:lang w:val="gd-GB" w:eastAsia="en-US"/>
                <w14:ligatures w14:val="standardContextual"/>
              </w:rPr>
            </w:pPr>
            <w:r w:rsidRPr="002A558C">
              <w:rPr>
                <w:rFonts w:eastAsia="Aptos" w:cs="Times New Roman"/>
                <w:bCs/>
                <w:color w:val="auto"/>
                <w:kern w:val="2"/>
                <w:szCs w:val="20"/>
                <w:lang w:val="gd-GB" w:eastAsia="en-US"/>
                <w14:ligatures w14:val="standardContextual"/>
              </w:rPr>
              <w:t xml:space="preserve">Tùsan / Measadh Meidigeach / Sgrùdadh PVG </w:t>
            </w:r>
          </w:p>
          <w:p w14:paraId="755F39CC" w14:textId="589578F9"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61392F1C" w14:textId="77777777"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p w14:paraId="047E8CCE" w14:textId="77777777" w:rsidR="002A558C" w:rsidRPr="002A558C" w:rsidRDefault="002A558C" w:rsidP="002A558C">
            <w:pPr>
              <w:spacing w:after="160"/>
              <w:ind w:right="0"/>
              <w:jc w:val="left"/>
              <w:rPr>
                <w:rFonts w:eastAsia="Aptos" w:cs="Times New Roman"/>
                <w:b w:val="0"/>
                <w:color w:val="auto"/>
                <w:kern w:val="2"/>
                <w:szCs w:val="20"/>
                <w:lang w:val="gd-GB" w:eastAsia="en-US"/>
                <w14:ligatures w14:val="standardContextual"/>
              </w:rPr>
            </w:pPr>
            <w:r w:rsidRPr="002A558C">
              <w:rPr>
                <w:rFonts w:eastAsia="Aptos" w:cs="Times New Roman"/>
                <w:b w:val="0"/>
                <w:color w:val="auto"/>
                <w:kern w:val="2"/>
                <w:szCs w:val="20"/>
                <w:lang w:eastAsia="en-US"/>
                <w14:ligatures w14:val="standardContextual"/>
              </w:rPr>
              <w:t> </w:t>
            </w:r>
            <w:r w:rsidRPr="002A558C">
              <w:rPr>
                <w:rFonts w:eastAsia="Aptos" w:cs="Times New Roman"/>
                <w:b w:val="0"/>
                <w:color w:val="auto"/>
                <w:kern w:val="2"/>
                <w:szCs w:val="20"/>
                <w:lang w:val="gd-GB" w:eastAsia="en-US"/>
                <w14:ligatures w14:val="standardContextual"/>
              </w:rPr>
              <w:t xml:space="preserve">Airson tagraichean bhon taobh a-muigh bidh fastadh an urra ri teisteanasan agus sgrùdadh PVG, a thèid a ghabhail às dèidh tairgse a bhith air a dhèanamh. </w:t>
            </w:r>
          </w:p>
          <w:p w14:paraId="174C0001" w14:textId="05EC6B8B" w:rsidR="002A558C" w:rsidRPr="002A558C" w:rsidRDefault="002A558C" w:rsidP="002A558C">
            <w:pPr>
              <w:spacing w:after="160"/>
              <w:ind w:right="0"/>
              <w:jc w:val="left"/>
              <w:rPr>
                <w:rFonts w:eastAsia="Aptos" w:cs="Times New Roman"/>
                <w:b w:val="0"/>
                <w:color w:val="auto"/>
                <w:kern w:val="2"/>
                <w:szCs w:val="20"/>
                <w:lang w:eastAsia="en-US"/>
                <w14:ligatures w14:val="standardContextual"/>
              </w:rPr>
            </w:pPr>
          </w:p>
        </w:tc>
      </w:tr>
    </w:tbl>
    <w:p w14:paraId="0F5B1D30" w14:textId="66AB672D" w:rsidR="00356D8F" w:rsidRPr="00356D8F" w:rsidRDefault="002A558C" w:rsidP="00356D8F">
      <w:pPr>
        <w:spacing w:after="160"/>
        <w:ind w:right="0"/>
        <w:jc w:val="left"/>
        <w:rPr>
          <w:rFonts w:eastAsia="Aptos" w:cs="Times New Roman"/>
          <w:b w:val="0"/>
          <w:color w:val="auto"/>
          <w:kern w:val="2"/>
          <w:szCs w:val="20"/>
          <w:lang w:eastAsia="en-US"/>
          <w14:ligatures w14:val="standardContextual"/>
        </w:rPr>
      </w:pPr>
      <w:r w:rsidRPr="002A558C">
        <w:rPr>
          <w:rFonts w:eastAsia="Aptos" w:cs="Times New Roman"/>
          <w:b w:val="0"/>
          <w:color w:val="auto"/>
          <w:kern w:val="2"/>
          <w:szCs w:val="20"/>
          <w:lang w:eastAsia="en-US"/>
          <w14:ligatures w14:val="standardContextual"/>
        </w:rPr>
        <w:t> </w:t>
      </w:r>
    </w:p>
    <w:p w14:paraId="357B7735" w14:textId="287311A6" w:rsidR="00356D8F" w:rsidRPr="00356D8F" w:rsidRDefault="002A558C" w:rsidP="002A558C">
      <w:pPr>
        <w:spacing w:after="160"/>
        <w:ind w:right="0"/>
        <w:jc w:val="center"/>
        <w:rPr>
          <w:rFonts w:eastAsia="Aptos" w:cs="Times New Roman"/>
          <w:b w:val="0"/>
          <w:i/>
          <w:iCs/>
          <w:color w:val="auto"/>
          <w:kern w:val="2"/>
          <w:szCs w:val="20"/>
          <w:lang w:val="gd-GB" w:eastAsia="en-US"/>
          <w14:ligatures w14:val="standardContextual"/>
        </w:rPr>
      </w:pPr>
      <w:r>
        <w:rPr>
          <w:rFonts w:ascii="Aptos" w:eastAsia="Aptos" w:hAnsi="Aptos" w:cs="Times New Roman"/>
          <w:b w:val="0"/>
          <w:noProof/>
          <w:color w:val="auto"/>
          <w:kern w:val="2"/>
          <w:szCs w:val="20"/>
          <w:lang w:val="gd-GB" w:eastAsia="en-US"/>
          <w14:ligatures w14:val="standardContextual"/>
        </w:rPr>
        <w:drawing>
          <wp:anchor distT="0" distB="0" distL="114300" distR="114300" simplePos="0" relativeHeight="251658240" behindDoc="1" locked="0" layoutInCell="1" allowOverlap="1" wp14:anchorId="6148F756" wp14:editId="648AAB0F">
            <wp:simplePos x="0" y="0"/>
            <wp:positionH relativeFrom="column">
              <wp:posOffset>2000250</wp:posOffset>
            </wp:positionH>
            <wp:positionV relativeFrom="paragraph">
              <wp:posOffset>403225</wp:posOffset>
            </wp:positionV>
            <wp:extent cx="1640205" cy="792480"/>
            <wp:effectExtent l="0" t="0" r="0" b="7620"/>
            <wp:wrapNone/>
            <wp:docPr id="53705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0205" cy="792480"/>
                    </a:xfrm>
                    <a:prstGeom prst="rect">
                      <a:avLst/>
                    </a:prstGeom>
                    <a:noFill/>
                  </pic:spPr>
                </pic:pic>
              </a:graphicData>
            </a:graphic>
          </wp:anchor>
        </w:drawing>
      </w:r>
      <w:r w:rsidR="00356D8F" w:rsidRPr="00356D8F">
        <w:rPr>
          <w:rFonts w:eastAsia="Aptos" w:cs="Times New Roman"/>
          <w:b w:val="0"/>
          <w:i/>
          <w:iCs/>
          <w:color w:val="auto"/>
          <w:kern w:val="2"/>
          <w:szCs w:val="20"/>
          <w:lang w:val="gd-GB" w:eastAsia="en-US"/>
          <w14:ligatures w14:val="standardContextual"/>
        </w:rPr>
        <w:t xml:space="preserve">Tha OGE a Tuath, an Iar is Innse Gall, fastaiche co-ionannachd chothroman, na </w:t>
      </w:r>
      <w:proofErr w:type="spellStart"/>
      <w:r w:rsidR="00356D8F" w:rsidRPr="00356D8F">
        <w:rPr>
          <w:rFonts w:eastAsia="Aptos" w:cs="Times New Roman"/>
          <w:b w:val="0"/>
          <w:i/>
          <w:iCs/>
          <w:color w:val="auto"/>
          <w:kern w:val="2"/>
          <w:szCs w:val="20"/>
          <w:lang w:val="gd-GB" w:eastAsia="en-US"/>
          <w14:ligatures w14:val="standardContextual"/>
        </w:rPr>
        <w:t>charthannas</w:t>
      </w:r>
      <w:proofErr w:type="spellEnd"/>
      <w:r w:rsidR="00356D8F" w:rsidRPr="00356D8F">
        <w:rPr>
          <w:rFonts w:eastAsia="Aptos" w:cs="Times New Roman"/>
          <w:b w:val="0"/>
          <w:i/>
          <w:iCs/>
          <w:color w:val="auto"/>
          <w:kern w:val="2"/>
          <w:szCs w:val="20"/>
          <w:lang w:val="gd-GB" w:eastAsia="en-US"/>
          <w14:ligatures w14:val="standardContextual"/>
        </w:rPr>
        <w:t xml:space="preserve"> clàraichte a tha ann gus foghlam adhartach is àrd-ìre a sholarachadh.</w:t>
      </w:r>
    </w:p>
    <w:p w14:paraId="2A8B5199" w14:textId="5FA3C2BF" w:rsidR="00356D8F" w:rsidRPr="00356D8F" w:rsidRDefault="00356D8F" w:rsidP="00356D8F">
      <w:pPr>
        <w:spacing w:after="160"/>
        <w:ind w:right="0"/>
        <w:jc w:val="left"/>
        <w:rPr>
          <w:rFonts w:ascii="Aptos" w:eastAsia="Aptos" w:hAnsi="Aptos" w:cs="Times New Roman"/>
          <w:b w:val="0"/>
          <w:color w:val="auto"/>
          <w:kern w:val="2"/>
          <w:szCs w:val="20"/>
          <w:lang w:val="gd-GB" w:eastAsia="en-US"/>
          <w14:ligatures w14:val="standardContextual"/>
        </w:rPr>
      </w:pPr>
    </w:p>
    <w:p w14:paraId="77FE2318" w14:textId="77777777" w:rsidR="00356D8F" w:rsidRPr="00356D8F" w:rsidRDefault="00356D8F" w:rsidP="004F0F06">
      <w:pPr>
        <w:keepNext/>
        <w:keepLines/>
        <w:spacing w:before="240" w:after="0" w:line="240" w:lineRule="auto"/>
        <w:ind w:right="0"/>
        <w:contextualSpacing/>
        <w:jc w:val="left"/>
        <w:outlineLvl w:val="0"/>
        <w:rPr>
          <w:rFonts w:eastAsia="Times New Roman" w:cs="Arial"/>
          <w:bCs/>
          <w:color w:val="auto"/>
          <w:kern w:val="32"/>
          <w:szCs w:val="20"/>
          <w:lang w:val="x-none"/>
        </w:rPr>
      </w:pPr>
    </w:p>
    <w:p w14:paraId="5731049F" w14:textId="77777777" w:rsidR="00356D8F" w:rsidRDefault="00356D8F" w:rsidP="004F0F06">
      <w:pPr>
        <w:keepNext/>
        <w:keepLines/>
        <w:spacing w:before="240" w:after="0" w:line="240" w:lineRule="auto"/>
        <w:ind w:right="0"/>
        <w:contextualSpacing/>
        <w:jc w:val="left"/>
        <w:outlineLvl w:val="0"/>
        <w:rPr>
          <w:rFonts w:eastAsia="Times New Roman" w:cs="Arial"/>
          <w:bCs/>
          <w:color w:val="auto"/>
          <w:kern w:val="32"/>
          <w:szCs w:val="20"/>
          <w:lang w:val="x-none"/>
        </w:rPr>
      </w:pPr>
    </w:p>
    <w:p w14:paraId="5D5EC703" w14:textId="77777777" w:rsidR="002A558C" w:rsidRDefault="002A558C" w:rsidP="004F0F06">
      <w:pPr>
        <w:keepNext/>
        <w:keepLines/>
        <w:spacing w:before="240" w:after="0" w:line="240" w:lineRule="auto"/>
        <w:ind w:right="0"/>
        <w:contextualSpacing/>
        <w:jc w:val="left"/>
        <w:outlineLvl w:val="0"/>
        <w:rPr>
          <w:rFonts w:eastAsia="Times New Roman" w:cs="Arial"/>
          <w:bCs/>
          <w:color w:val="auto"/>
          <w:kern w:val="32"/>
          <w:szCs w:val="20"/>
          <w:lang w:val="x-none"/>
        </w:rPr>
      </w:pPr>
    </w:p>
    <w:p w14:paraId="12B1C46E" w14:textId="77777777" w:rsidR="002A558C" w:rsidRPr="00356D8F" w:rsidRDefault="002A558C" w:rsidP="004F0F06">
      <w:pPr>
        <w:keepNext/>
        <w:keepLines/>
        <w:spacing w:before="240" w:after="0" w:line="240" w:lineRule="auto"/>
        <w:ind w:right="0"/>
        <w:contextualSpacing/>
        <w:jc w:val="left"/>
        <w:outlineLvl w:val="0"/>
        <w:rPr>
          <w:rFonts w:eastAsia="Times New Roman" w:cs="Arial"/>
          <w:bCs/>
          <w:color w:val="auto"/>
          <w:kern w:val="32"/>
          <w:szCs w:val="20"/>
          <w:lang w:val="x-none"/>
        </w:rPr>
      </w:pPr>
    </w:p>
    <w:p w14:paraId="0DA2BF72" w14:textId="77777777" w:rsidR="00356D8F" w:rsidRDefault="00356D8F" w:rsidP="004F0F06">
      <w:pPr>
        <w:keepNext/>
        <w:keepLines/>
        <w:spacing w:before="240" w:after="0" w:line="240" w:lineRule="auto"/>
        <w:ind w:right="0"/>
        <w:contextualSpacing/>
        <w:jc w:val="left"/>
        <w:outlineLvl w:val="0"/>
        <w:rPr>
          <w:rFonts w:eastAsia="Times New Roman" w:cs="Arial"/>
          <w:bCs/>
          <w:color w:val="auto"/>
          <w:kern w:val="32"/>
          <w:szCs w:val="20"/>
          <w:lang w:val="x-none"/>
        </w:rPr>
      </w:pPr>
    </w:p>
    <w:p w14:paraId="73994705" w14:textId="77777777" w:rsidR="002A558C" w:rsidRDefault="002A558C" w:rsidP="004F0F06">
      <w:pPr>
        <w:keepNext/>
        <w:keepLines/>
        <w:spacing w:before="240" w:after="0" w:line="240" w:lineRule="auto"/>
        <w:ind w:right="0"/>
        <w:contextualSpacing/>
        <w:jc w:val="left"/>
        <w:outlineLvl w:val="0"/>
        <w:rPr>
          <w:rFonts w:eastAsia="Times New Roman" w:cs="Arial"/>
          <w:bCs/>
          <w:color w:val="auto"/>
          <w:kern w:val="32"/>
          <w:szCs w:val="20"/>
          <w:lang w:val="x-none"/>
        </w:rPr>
      </w:pPr>
    </w:p>
    <w:p w14:paraId="623FA1A3" w14:textId="6178D53C" w:rsidR="004F0F06" w:rsidRDefault="004F0F06" w:rsidP="004F0F06">
      <w:pPr>
        <w:keepNext/>
        <w:keepLines/>
        <w:spacing w:before="240" w:after="0" w:line="240" w:lineRule="auto"/>
        <w:ind w:right="0"/>
        <w:contextualSpacing/>
        <w:jc w:val="left"/>
        <w:outlineLvl w:val="0"/>
        <w:rPr>
          <w:rFonts w:eastAsia="Times New Roman" w:cs="Arial"/>
          <w:bCs/>
          <w:color w:val="auto"/>
          <w:kern w:val="32"/>
          <w:szCs w:val="20"/>
        </w:rPr>
      </w:pPr>
      <w:r w:rsidRPr="004F0F06">
        <w:rPr>
          <w:rFonts w:eastAsia="Times New Roman" w:cs="Arial"/>
          <w:bCs/>
          <w:color w:val="auto"/>
          <w:kern w:val="32"/>
          <w:szCs w:val="20"/>
          <w:lang w:val="x-none"/>
        </w:rPr>
        <w:t>JOB DESCRIPTION</w:t>
      </w:r>
      <w:r>
        <w:rPr>
          <w:rFonts w:eastAsia="Times New Roman" w:cs="Arial"/>
          <w:bCs/>
          <w:color w:val="auto"/>
          <w:kern w:val="32"/>
          <w:szCs w:val="20"/>
        </w:rPr>
        <w:t xml:space="preserve"> </w:t>
      </w:r>
    </w:p>
    <w:p w14:paraId="27B19CE8" w14:textId="77777777" w:rsidR="00911EEE"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tbl>
      <w:tblPr>
        <w:tblStyle w:val="TableGrid0"/>
        <w:tblW w:w="9351" w:type="dxa"/>
        <w:tblLook w:val="04A0" w:firstRow="1" w:lastRow="0" w:firstColumn="1" w:lastColumn="0" w:noHBand="0" w:noVBand="1"/>
      </w:tblPr>
      <w:tblGrid>
        <w:gridCol w:w="2269"/>
        <w:gridCol w:w="3255"/>
        <w:gridCol w:w="1842"/>
        <w:gridCol w:w="1985"/>
      </w:tblGrid>
      <w:tr w:rsidR="00911EEE" w14:paraId="663125F4" w14:textId="77777777" w:rsidTr="6191BFFE">
        <w:trPr>
          <w:trHeight w:val="467"/>
        </w:trPr>
        <w:tc>
          <w:tcPr>
            <w:tcW w:w="2269" w:type="dxa"/>
          </w:tcPr>
          <w:p w14:paraId="2A352074" w14:textId="34164749" w:rsidR="00911EEE" w:rsidRDefault="00911EEE" w:rsidP="004F0F06">
            <w:pPr>
              <w:keepNext/>
              <w:keepLines/>
              <w:spacing w:before="240" w:after="0"/>
              <w:ind w:right="0"/>
              <w:contextualSpacing/>
              <w:jc w:val="left"/>
              <w:outlineLvl w:val="0"/>
              <w:rPr>
                <w:rFonts w:eastAsia="Times New Roman" w:cs="Arial"/>
                <w:bCs/>
                <w:color w:val="auto"/>
                <w:kern w:val="32"/>
                <w:szCs w:val="20"/>
              </w:rPr>
            </w:pPr>
            <w:bookmarkStart w:id="0" w:name="_Hlk187061763"/>
            <w:r>
              <w:rPr>
                <w:rFonts w:eastAsia="Times New Roman" w:cs="Arial"/>
                <w:bCs/>
                <w:color w:val="auto"/>
                <w:kern w:val="32"/>
                <w:szCs w:val="20"/>
              </w:rPr>
              <w:t>Job Title:</w:t>
            </w:r>
          </w:p>
        </w:tc>
        <w:tc>
          <w:tcPr>
            <w:tcW w:w="3255" w:type="dxa"/>
          </w:tcPr>
          <w:p w14:paraId="532AD28A" w14:textId="1850BB75" w:rsidR="00911EEE" w:rsidRPr="00316908" w:rsidRDefault="00316908" w:rsidP="004F0F06">
            <w:pPr>
              <w:keepNext/>
              <w:keepLines/>
              <w:spacing w:before="240" w:after="0"/>
              <w:ind w:right="0"/>
              <w:contextualSpacing/>
              <w:jc w:val="left"/>
              <w:outlineLvl w:val="0"/>
              <w:rPr>
                <w:rFonts w:eastAsia="Times New Roman" w:cs="Arial"/>
                <w:b w:val="0"/>
                <w:color w:val="auto"/>
                <w:kern w:val="32"/>
                <w:szCs w:val="20"/>
              </w:rPr>
            </w:pPr>
            <w:r w:rsidRPr="00316908">
              <w:rPr>
                <w:rFonts w:eastAsia="Times New Roman" w:cs="Arial"/>
                <w:b w:val="0"/>
                <w:color w:val="auto"/>
                <w:kern w:val="32"/>
                <w:szCs w:val="20"/>
                <w:lang w:val="en-US"/>
              </w:rPr>
              <w:t>Gaelic Short-Course Coordinator (Fixed Term 1 Year)</w:t>
            </w:r>
            <w:r w:rsidRPr="00316908">
              <w:rPr>
                <w:rFonts w:eastAsia="Times New Roman" w:cs="Arial"/>
                <w:b w:val="0"/>
                <w:color w:val="auto"/>
                <w:kern w:val="32"/>
                <w:szCs w:val="20"/>
              </w:rPr>
              <w:t> </w:t>
            </w:r>
          </w:p>
        </w:tc>
        <w:tc>
          <w:tcPr>
            <w:tcW w:w="1842" w:type="dxa"/>
          </w:tcPr>
          <w:p w14:paraId="2CDBCE27" w14:textId="187A1BEA"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Approved By:</w:t>
            </w:r>
          </w:p>
        </w:tc>
        <w:tc>
          <w:tcPr>
            <w:tcW w:w="1985" w:type="dxa"/>
          </w:tcPr>
          <w:p w14:paraId="078075BA" w14:textId="33EE8891" w:rsidR="00911EEE" w:rsidRPr="00316908" w:rsidRDefault="00316908" w:rsidP="004F0F06">
            <w:pPr>
              <w:keepNext/>
              <w:keepLines/>
              <w:spacing w:before="240" w:after="0"/>
              <w:ind w:right="0"/>
              <w:contextualSpacing/>
              <w:jc w:val="left"/>
              <w:outlineLvl w:val="0"/>
              <w:rPr>
                <w:rFonts w:eastAsia="Times New Roman" w:cs="Arial"/>
                <w:b w:val="0"/>
                <w:color w:val="auto"/>
                <w:kern w:val="32"/>
                <w:szCs w:val="20"/>
              </w:rPr>
            </w:pPr>
            <w:r w:rsidRPr="00316908">
              <w:rPr>
                <w:rFonts w:eastAsia="Times New Roman" w:cs="Arial"/>
                <w:b w:val="0"/>
                <w:color w:val="auto"/>
                <w:kern w:val="32"/>
                <w:szCs w:val="20"/>
              </w:rPr>
              <w:t>ELT</w:t>
            </w:r>
          </w:p>
        </w:tc>
      </w:tr>
      <w:tr w:rsidR="00854701" w14:paraId="4727AAA0" w14:textId="77777777" w:rsidTr="6191BFFE">
        <w:trPr>
          <w:trHeight w:val="487"/>
        </w:trPr>
        <w:tc>
          <w:tcPr>
            <w:tcW w:w="2269" w:type="dxa"/>
          </w:tcPr>
          <w:p w14:paraId="0689E320" w14:textId="09BCCFDC" w:rsidR="00854701" w:rsidRDefault="00854701"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 xml:space="preserve">Job Holder: </w:t>
            </w:r>
          </w:p>
        </w:tc>
        <w:tc>
          <w:tcPr>
            <w:tcW w:w="7082" w:type="dxa"/>
            <w:gridSpan w:val="3"/>
          </w:tcPr>
          <w:p w14:paraId="251F91C3" w14:textId="5022C8FA" w:rsidR="00854701" w:rsidRPr="00316908" w:rsidRDefault="00854701" w:rsidP="004F0F06">
            <w:pPr>
              <w:keepNext/>
              <w:keepLines/>
              <w:spacing w:before="240" w:after="0"/>
              <w:ind w:right="0"/>
              <w:contextualSpacing/>
              <w:jc w:val="left"/>
              <w:outlineLvl w:val="0"/>
              <w:rPr>
                <w:rFonts w:eastAsia="Times New Roman" w:cs="Arial"/>
                <w:b w:val="0"/>
                <w:color w:val="auto"/>
                <w:kern w:val="32"/>
                <w:szCs w:val="20"/>
              </w:rPr>
            </w:pPr>
            <w:r w:rsidRPr="00316908">
              <w:rPr>
                <w:rFonts w:eastAsia="Times New Roman" w:cs="Arial"/>
                <w:b w:val="0"/>
                <w:color w:val="auto"/>
                <w:kern w:val="32"/>
                <w:szCs w:val="20"/>
              </w:rPr>
              <w:t>Vacant</w:t>
            </w:r>
          </w:p>
        </w:tc>
      </w:tr>
      <w:tr w:rsidR="00911EEE" w14:paraId="6BF0C061" w14:textId="77777777" w:rsidTr="6191BFFE">
        <w:trPr>
          <w:trHeight w:val="467"/>
        </w:trPr>
        <w:tc>
          <w:tcPr>
            <w:tcW w:w="2269" w:type="dxa"/>
          </w:tcPr>
          <w:p w14:paraId="57C98C39" w14:textId="52071DCE"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Report To:</w:t>
            </w:r>
          </w:p>
        </w:tc>
        <w:tc>
          <w:tcPr>
            <w:tcW w:w="3255" w:type="dxa"/>
          </w:tcPr>
          <w:p w14:paraId="6A154736" w14:textId="7D952E8B" w:rsidR="00911EEE" w:rsidRPr="00316908" w:rsidRDefault="00316908" w:rsidP="004F0F06">
            <w:pPr>
              <w:keepNext/>
              <w:keepLines/>
              <w:spacing w:before="240" w:after="0"/>
              <w:ind w:right="0"/>
              <w:contextualSpacing/>
              <w:jc w:val="left"/>
              <w:outlineLvl w:val="0"/>
              <w:rPr>
                <w:rFonts w:eastAsia="Times New Roman" w:cs="Arial"/>
                <w:b w:val="0"/>
                <w:color w:val="auto"/>
                <w:kern w:val="32"/>
                <w:szCs w:val="20"/>
              </w:rPr>
            </w:pPr>
            <w:r w:rsidRPr="00316908">
              <w:rPr>
                <w:rFonts w:eastAsia="Times New Roman" w:cs="Arial"/>
                <w:b w:val="0"/>
                <w:color w:val="auto"/>
                <w:kern w:val="32"/>
                <w:szCs w:val="20"/>
              </w:rPr>
              <w:t>Dr Michael Smith</w:t>
            </w:r>
          </w:p>
        </w:tc>
        <w:tc>
          <w:tcPr>
            <w:tcW w:w="1842" w:type="dxa"/>
          </w:tcPr>
          <w:p w14:paraId="4D59E105" w14:textId="067A7CBB"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 xml:space="preserve">Date: </w:t>
            </w:r>
          </w:p>
        </w:tc>
        <w:tc>
          <w:tcPr>
            <w:tcW w:w="1985" w:type="dxa"/>
          </w:tcPr>
          <w:p w14:paraId="0C1A6711" w14:textId="23013A05" w:rsidR="00911EEE" w:rsidRPr="00316908" w:rsidRDefault="00316908" w:rsidP="004F0F06">
            <w:pPr>
              <w:keepNext/>
              <w:keepLines/>
              <w:spacing w:before="240" w:after="0"/>
              <w:ind w:right="0"/>
              <w:contextualSpacing/>
              <w:jc w:val="left"/>
              <w:outlineLvl w:val="0"/>
              <w:rPr>
                <w:rFonts w:eastAsia="Times New Roman" w:cs="Arial"/>
                <w:b w:val="0"/>
                <w:color w:val="auto"/>
                <w:kern w:val="32"/>
                <w:szCs w:val="20"/>
              </w:rPr>
            </w:pPr>
            <w:r w:rsidRPr="00316908">
              <w:rPr>
                <w:rFonts w:eastAsia="Times New Roman" w:cs="Arial"/>
                <w:b w:val="0"/>
                <w:color w:val="auto"/>
                <w:kern w:val="32"/>
                <w:szCs w:val="20"/>
              </w:rPr>
              <w:t>02.12.2024</w:t>
            </w:r>
          </w:p>
        </w:tc>
      </w:tr>
      <w:tr w:rsidR="00911EEE" w14:paraId="70D6607A" w14:textId="77777777" w:rsidTr="6191BFFE">
        <w:trPr>
          <w:trHeight w:val="467"/>
        </w:trPr>
        <w:tc>
          <w:tcPr>
            <w:tcW w:w="2269" w:type="dxa"/>
          </w:tcPr>
          <w:p w14:paraId="0E1134D7" w14:textId="13BDA4A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Grade:</w:t>
            </w:r>
          </w:p>
        </w:tc>
        <w:tc>
          <w:tcPr>
            <w:tcW w:w="3255" w:type="dxa"/>
          </w:tcPr>
          <w:p w14:paraId="4524C94A" w14:textId="18F57BF8" w:rsidR="00911EEE" w:rsidRPr="00316908" w:rsidRDefault="08EE1CA5" w:rsidP="6191BFFE">
            <w:pPr>
              <w:keepNext/>
              <w:keepLines/>
              <w:spacing w:before="240" w:after="0"/>
              <w:ind w:right="0"/>
              <w:contextualSpacing/>
              <w:jc w:val="left"/>
              <w:outlineLvl w:val="0"/>
              <w:rPr>
                <w:rFonts w:eastAsia="Times New Roman" w:cs="Arial"/>
                <w:b w:val="0"/>
                <w:color w:val="auto"/>
                <w:kern w:val="32"/>
              </w:rPr>
            </w:pPr>
            <w:r w:rsidRPr="6191BFFE">
              <w:rPr>
                <w:rFonts w:eastAsia="Times New Roman" w:cs="Arial"/>
                <w:b w:val="0"/>
                <w:color w:val="auto"/>
                <w:kern w:val="32"/>
              </w:rPr>
              <w:t xml:space="preserve">£28,453-29,753 </w:t>
            </w:r>
            <w:r w:rsidR="121DCB94" w:rsidRPr="6191BFFE">
              <w:rPr>
                <w:rFonts w:eastAsia="Times New Roman" w:cs="Arial"/>
                <w:b w:val="0"/>
                <w:color w:val="auto"/>
                <w:kern w:val="32"/>
              </w:rPr>
              <w:t>(</w:t>
            </w:r>
            <w:r w:rsidR="2A547D20" w:rsidRPr="6191BFFE">
              <w:rPr>
                <w:rFonts w:eastAsia="Times New Roman" w:cs="Arial"/>
                <w:b w:val="0"/>
                <w:color w:val="auto"/>
                <w:kern w:val="32"/>
              </w:rPr>
              <w:t>Plus,</w:t>
            </w:r>
            <w:r w:rsidRPr="6191BFFE">
              <w:rPr>
                <w:rFonts w:eastAsia="Times New Roman" w:cs="Arial"/>
                <w:b w:val="0"/>
                <w:color w:val="auto"/>
                <w:kern w:val="32"/>
              </w:rPr>
              <w:t xml:space="preserve"> </w:t>
            </w:r>
            <w:r w:rsidR="5CFE84DB" w:rsidRPr="6191BFFE">
              <w:rPr>
                <w:rFonts w:eastAsia="Times New Roman" w:cs="Arial"/>
                <w:b w:val="0"/>
                <w:color w:val="auto"/>
                <w:kern w:val="32"/>
              </w:rPr>
              <w:t xml:space="preserve">Distant </w:t>
            </w:r>
            <w:r w:rsidRPr="6191BFFE">
              <w:rPr>
                <w:rFonts w:eastAsia="Times New Roman" w:cs="Arial"/>
                <w:b w:val="0"/>
                <w:color w:val="auto"/>
                <w:kern w:val="32"/>
              </w:rPr>
              <w:t xml:space="preserve">Islands Allowance </w:t>
            </w:r>
            <w:r w:rsidR="7B3672AE" w:rsidRPr="6191BFFE">
              <w:rPr>
                <w:rFonts w:eastAsia="Times New Roman" w:cs="Arial"/>
                <w:b w:val="0"/>
                <w:color w:val="auto"/>
                <w:kern w:val="32"/>
              </w:rPr>
              <w:t xml:space="preserve">- </w:t>
            </w:r>
            <w:r w:rsidR="1A5DBE54" w:rsidRPr="6191BFFE">
              <w:rPr>
                <w:rFonts w:eastAsia="Times New Roman" w:cs="Arial"/>
                <w:b w:val="0"/>
                <w:color w:val="auto"/>
                <w:kern w:val="32"/>
              </w:rPr>
              <w:t>if applicable)</w:t>
            </w:r>
          </w:p>
        </w:tc>
        <w:tc>
          <w:tcPr>
            <w:tcW w:w="1842" w:type="dxa"/>
          </w:tcPr>
          <w:p w14:paraId="2F4AE3AA" w14:textId="46F8D616"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Location:</w:t>
            </w:r>
          </w:p>
        </w:tc>
        <w:tc>
          <w:tcPr>
            <w:tcW w:w="1985" w:type="dxa"/>
          </w:tcPr>
          <w:p w14:paraId="670CCB0B" w14:textId="53F91031" w:rsidR="00911EEE" w:rsidRPr="00316908" w:rsidRDefault="00316908" w:rsidP="004F0F06">
            <w:pPr>
              <w:keepNext/>
              <w:keepLines/>
              <w:spacing w:before="240" w:after="0"/>
              <w:ind w:right="0"/>
              <w:contextualSpacing/>
              <w:jc w:val="left"/>
              <w:outlineLvl w:val="0"/>
              <w:rPr>
                <w:rFonts w:eastAsia="Times New Roman" w:cs="Arial"/>
                <w:b w:val="0"/>
                <w:color w:val="auto"/>
                <w:kern w:val="32"/>
                <w:szCs w:val="20"/>
              </w:rPr>
            </w:pPr>
            <w:r w:rsidRPr="00316908">
              <w:rPr>
                <w:rFonts w:eastAsia="Times New Roman" w:cs="Arial"/>
                <w:b w:val="0"/>
                <w:color w:val="auto"/>
                <w:kern w:val="32"/>
                <w:szCs w:val="20"/>
                <w:lang w:val="en-US"/>
              </w:rPr>
              <w:t xml:space="preserve">UHI NWH - site negotiable </w:t>
            </w:r>
          </w:p>
        </w:tc>
      </w:tr>
      <w:bookmarkEnd w:id="0"/>
    </w:tbl>
    <w:p w14:paraId="37CE02D6" w14:textId="77777777" w:rsidR="00911EEE" w:rsidRPr="004F0F06"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p w14:paraId="1CD697B3" w14:textId="77777777" w:rsidR="004F0F06" w:rsidRPr="004F0F06" w:rsidRDefault="004F0F06" w:rsidP="004F0F06">
      <w:pPr>
        <w:keepLines/>
        <w:spacing w:after="0" w:line="240" w:lineRule="auto"/>
        <w:ind w:right="0"/>
        <w:jc w:val="left"/>
        <w:rPr>
          <w:rFonts w:ascii="Arial" w:eastAsia="Times New Roman" w:hAnsi="Arial" w:cs="Arial"/>
          <w:bCs/>
          <w:color w:val="auto"/>
          <w:sz w:val="24"/>
          <w:szCs w:val="24"/>
          <w:lang w:eastAsia="en-US"/>
        </w:rPr>
      </w:pPr>
    </w:p>
    <w:p w14:paraId="6F867881"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 xml:space="preserve">PURPOSE </w:t>
      </w:r>
    </w:p>
    <w:p w14:paraId="14C9DBD6"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1E1B656F" w14:textId="39F4EB11" w:rsidR="00316908" w:rsidRPr="00316908" w:rsidRDefault="08EE1CA5" w:rsidP="004F0F06">
      <w:pPr>
        <w:spacing w:after="200" w:line="276" w:lineRule="auto"/>
        <w:ind w:right="0"/>
        <w:contextualSpacing/>
        <w:jc w:val="left"/>
        <w:rPr>
          <w:rFonts w:eastAsia="Times New Roman" w:cs="Arial"/>
          <w:b w:val="0"/>
          <w:bCs/>
          <w:color w:val="auto"/>
          <w:szCs w:val="20"/>
          <w:lang w:eastAsia="en-US"/>
        </w:rPr>
      </w:pPr>
      <w:r w:rsidRPr="6191BFFE">
        <w:rPr>
          <w:rFonts w:eastAsia="Times New Roman" w:cs="Arial"/>
          <w:b w:val="0"/>
          <w:color w:val="auto"/>
          <w:lang w:val="en-US" w:eastAsia="en-US"/>
        </w:rPr>
        <w:t xml:space="preserve">The post holder will </w:t>
      </w:r>
      <w:r w:rsidR="4061B403" w:rsidRPr="6191BFFE">
        <w:rPr>
          <w:rFonts w:eastAsia="Times New Roman" w:cs="Arial"/>
          <w:b w:val="0"/>
          <w:color w:val="auto"/>
          <w:lang w:val="en-US" w:eastAsia="en-US"/>
        </w:rPr>
        <w:t xml:space="preserve">support the </w:t>
      </w:r>
      <w:proofErr w:type="gramStart"/>
      <w:r w:rsidRPr="6191BFFE">
        <w:rPr>
          <w:rFonts w:eastAsia="Times New Roman" w:cs="Arial"/>
          <w:b w:val="0"/>
          <w:color w:val="auto"/>
          <w:lang w:val="en-US" w:eastAsia="en-US"/>
        </w:rPr>
        <w:t>implement</w:t>
      </w:r>
      <w:r w:rsidR="21DBA230" w:rsidRPr="6191BFFE">
        <w:rPr>
          <w:rFonts w:eastAsia="Times New Roman" w:cs="Arial"/>
          <w:b w:val="0"/>
          <w:color w:val="auto"/>
          <w:lang w:val="en-US" w:eastAsia="en-US"/>
        </w:rPr>
        <w:t>ation</w:t>
      </w:r>
      <w:proofErr w:type="gramEnd"/>
      <w:r w:rsidRPr="6191BFFE">
        <w:rPr>
          <w:rFonts w:eastAsia="Times New Roman" w:cs="Arial"/>
          <w:b w:val="0"/>
          <w:color w:val="auto"/>
          <w:lang w:val="en-US" w:eastAsia="en-US"/>
        </w:rPr>
        <w:t xml:space="preserve"> the UHI </w:t>
      </w:r>
      <w:r w:rsidR="1A81E270" w:rsidRPr="6191BFFE">
        <w:rPr>
          <w:rFonts w:eastAsia="Times New Roman" w:cs="Arial"/>
          <w:b w:val="0"/>
          <w:color w:val="auto"/>
          <w:lang w:val="en-US" w:eastAsia="en-US"/>
        </w:rPr>
        <w:t xml:space="preserve">North, West and </w:t>
      </w:r>
      <w:r w:rsidR="00CC760F" w:rsidRPr="6191BFFE">
        <w:rPr>
          <w:rFonts w:eastAsia="Times New Roman" w:cs="Arial"/>
          <w:b w:val="0"/>
          <w:color w:val="auto"/>
          <w:lang w:val="en-US" w:eastAsia="en-US"/>
        </w:rPr>
        <w:t>Hebrides Gaelic</w:t>
      </w:r>
      <w:r w:rsidRPr="6191BFFE">
        <w:rPr>
          <w:rFonts w:eastAsia="Times New Roman" w:cs="Arial"/>
          <w:b w:val="0"/>
          <w:color w:val="auto"/>
          <w:lang w:val="en-US" w:eastAsia="en-US"/>
        </w:rPr>
        <w:t xml:space="preserve"> Strategy</w:t>
      </w:r>
      <w:r w:rsidR="6889202E" w:rsidRPr="6191BFFE">
        <w:rPr>
          <w:rFonts w:eastAsia="Times New Roman" w:cs="Arial"/>
          <w:b w:val="0"/>
          <w:color w:val="auto"/>
          <w:lang w:val="en-US" w:eastAsia="en-US"/>
        </w:rPr>
        <w:t xml:space="preserve"> 2024-2029</w:t>
      </w:r>
      <w:r w:rsidRPr="6191BFFE">
        <w:rPr>
          <w:rFonts w:eastAsia="Times New Roman" w:cs="Arial"/>
          <w:b w:val="0"/>
          <w:color w:val="auto"/>
          <w:lang w:val="en-US" w:eastAsia="en-US"/>
        </w:rPr>
        <w:t xml:space="preserve"> </w:t>
      </w:r>
      <w:r w:rsidR="3C123D1F" w:rsidRPr="6191BFFE">
        <w:rPr>
          <w:rFonts w:eastAsia="Times New Roman" w:cs="Arial"/>
          <w:b w:val="0"/>
          <w:color w:val="auto"/>
          <w:lang w:val="en-US" w:eastAsia="en-US"/>
        </w:rPr>
        <w:t>an</w:t>
      </w:r>
      <w:r w:rsidR="5E49BA73" w:rsidRPr="6191BFFE">
        <w:rPr>
          <w:rFonts w:eastAsia="Times New Roman" w:cs="Arial"/>
          <w:b w:val="0"/>
          <w:color w:val="auto"/>
          <w:lang w:val="en-US" w:eastAsia="en-US"/>
        </w:rPr>
        <w:t>d</w:t>
      </w:r>
      <w:r w:rsidR="3C301E8E" w:rsidRPr="6191BFFE">
        <w:rPr>
          <w:rFonts w:eastAsia="Times New Roman" w:cs="Arial"/>
          <w:b w:val="0"/>
          <w:color w:val="auto"/>
          <w:lang w:val="en-US" w:eastAsia="en-US"/>
        </w:rPr>
        <w:t xml:space="preserve"> </w:t>
      </w:r>
      <w:r w:rsidR="3C123D1F" w:rsidRPr="6191BFFE">
        <w:rPr>
          <w:rFonts w:eastAsia="Times New Roman" w:cs="Arial"/>
          <w:b w:val="0"/>
          <w:color w:val="auto"/>
          <w:lang w:val="en-US" w:eastAsia="en-US"/>
        </w:rPr>
        <w:t xml:space="preserve">Gaelic Language Plan </w:t>
      </w:r>
      <w:r w:rsidR="6167D3F3" w:rsidRPr="6191BFFE">
        <w:rPr>
          <w:rFonts w:eastAsia="Times New Roman" w:cs="Arial"/>
          <w:b w:val="0"/>
          <w:color w:val="auto"/>
          <w:lang w:val="en-US" w:eastAsia="en-US"/>
        </w:rPr>
        <w:t>2024-</w:t>
      </w:r>
      <w:r w:rsidR="000E2ED9" w:rsidRPr="6191BFFE">
        <w:rPr>
          <w:rFonts w:eastAsia="Times New Roman" w:cs="Arial"/>
          <w:b w:val="0"/>
          <w:color w:val="auto"/>
          <w:lang w:val="en-US" w:eastAsia="en-US"/>
        </w:rPr>
        <w:t>2029 strategic</w:t>
      </w:r>
      <w:r w:rsidR="486B9892" w:rsidRPr="6191BFFE">
        <w:rPr>
          <w:rFonts w:eastAsia="Times New Roman" w:cs="Arial"/>
          <w:b w:val="0"/>
          <w:color w:val="auto"/>
          <w:lang w:val="en-US" w:eastAsia="en-US"/>
        </w:rPr>
        <w:t xml:space="preserve"> aims and objectives </w:t>
      </w:r>
      <w:r w:rsidRPr="6191BFFE">
        <w:rPr>
          <w:rFonts w:eastAsia="Times New Roman" w:cs="Arial"/>
          <w:b w:val="0"/>
          <w:color w:val="auto"/>
          <w:lang w:val="en-US" w:eastAsia="en-US"/>
        </w:rPr>
        <w:t xml:space="preserve">to strengthen Gaelic language and culture within </w:t>
      </w:r>
      <w:r w:rsidR="43CE543F" w:rsidRPr="6191BFFE">
        <w:rPr>
          <w:rFonts w:eastAsia="Times New Roman" w:cs="Arial"/>
          <w:b w:val="0"/>
          <w:color w:val="auto"/>
          <w:lang w:val="en-US" w:eastAsia="en-US"/>
        </w:rPr>
        <w:t>both</w:t>
      </w:r>
      <w:r w:rsidRPr="6191BFFE">
        <w:rPr>
          <w:rFonts w:eastAsia="Times New Roman" w:cs="Arial"/>
          <w:b w:val="0"/>
          <w:color w:val="auto"/>
          <w:lang w:val="en-US" w:eastAsia="en-US"/>
        </w:rPr>
        <w:t xml:space="preserve"> traditional and digital communities. The post holder will be an important team member in identifying markets, recruiting students</w:t>
      </w:r>
      <w:r w:rsidR="43CE543F" w:rsidRPr="6191BFFE">
        <w:rPr>
          <w:rFonts w:eastAsia="Times New Roman" w:cs="Arial"/>
          <w:b w:val="0"/>
          <w:color w:val="auto"/>
          <w:lang w:val="en-US" w:eastAsia="en-US"/>
        </w:rPr>
        <w:t xml:space="preserve"> and </w:t>
      </w:r>
      <w:r w:rsidR="00CC760F" w:rsidRPr="6191BFFE">
        <w:rPr>
          <w:rFonts w:eastAsia="Times New Roman" w:cs="Arial"/>
          <w:b w:val="0"/>
          <w:color w:val="auto"/>
          <w:lang w:val="en-US" w:eastAsia="en-US"/>
        </w:rPr>
        <w:t>supporting applicants</w:t>
      </w:r>
      <w:r w:rsidRPr="6191BFFE">
        <w:rPr>
          <w:rFonts w:eastAsia="Times New Roman" w:cs="Arial"/>
          <w:b w:val="0"/>
          <w:color w:val="auto"/>
          <w:lang w:val="en-US" w:eastAsia="en-US"/>
        </w:rPr>
        <w:t xml:space="preserve"> from enquiry </w:t>
      </w:r>
      <w:r w:rsidR="00CC760F" w:rsidRPr="6191BFFE">
        <w:rPr>
          <w:rFonts w:eastAsia="Times New Roman" w:cs="Arial"/>
          <w:b w:val="0"/>
          <w:color w:val="auto"/>
          <w:lang w:val="en-US" w:eastAsia="en-US"/>
        </w:rPr>
        <w:t>to enrolment</w:t>
      </w:r>
      <w:r w:rsidR="1CEA7EA8" w:rsidRPr="6191BFFE">
        <w:rPr>
          <w:rFonts w:eastAsia="Times New Roman" w:cs="Arial"/>
          <w:b w:val="0"/>
          <w:color w:val="auto"/>
          <w:lang w:val="en-US" w:eastAsia="en-US"/>
        </w:rPr>
        <w:t xml:space="preserve">.  The post holder will </w:t>
      </w:r>
      <w:r w:rsidR="68108D5C" w:rsidRPr="6191BFFE">
        <w:rPr>
          <w:rFonts w:eastAsia="Times New Roman" w:cs="Arial"/>
          <w:b w:val="0"/>
          <w:color w:val="auto"/>
          <w:lang w:val="en-US" w:eastAsia="en-US"/>
        </w:rPr>
        <w:t xml:space="preserve">support the Curriculum </w:t>
      </w:r>
      <w:r w:rsidR="00CC760F">
        <w:rPr>
          <w:rFonts w:eastAsia="Times New Roman" w:cs="Arial"/>
          <w:b w:val="0"/>
          <w:color w:val="auto"/>
          <w:lang w:val="en-US" w:eastAsia="en-US"/>
        </w:rPr>
        <w:t>staff</w:t>
      </w:r>
      <w:r w:rsidR="68108D5C" w:rsidRPr="6191BFFE">
        <w:rPr>
          <w:rFonts w:eastAsia="Times New Roman" w:cs="Arial"/>
          <w:b w:val="0"/>
          <w:color w:val="auto"/>
          <w:lang w:val="en-US" w:eastAsia="en-US"/>
        </w:rPr>
        <w:t xml:space="preserve"> to </w:t>
      </w:r>
      <w:r w:rsidR="1CEA7EA8" w:rsidRPr="6191BFFE">
        <w:rPr>
          <w:rFonts w:eastAsia="Times New Roman" w:cs="Arial"/>
          <w:b w:val="0"/>
          <w:color w:val="auto"/>
          <w:lang w:val="en-US" w:eastAsia="en-US"/>
        </w:rPr>
        <w:t xml:space="preserve">ensure delivery </w:t>
      </w:r>
      <w:r w:rsidR="00ED5816" w:rsidRPr="6191BFFE">
        <w:rPr>
          <w:rFonts w:eastAsia="Times New Roman" w:cs="Arial"/>
          <w:b w:val="0"/>
          <w:color w:val="auto"/>
          <w:lang w:val="en-US" w:eastAsia="en-US"/>
        </w:rPr>
        <w:t>instructors</w:t>
      </w:r>
      <w:r w:rsidR="796D16FE" w:rsidRPr="6191BFFE">
        <w:rPr>
          <w:rFonts w:eastAsia="Times New Roman" w:cs="Arial"/>
          <w:b w:val="0"/>
          <w:color w:val="auto"/>
          <w:lang w:val="en-US" w:eastAsia="en-US"/>
        </w:rPr>
        <w:t xml:space="preserve"> are assigned to all short course </w:t>
      </w:r>
      <w:proofErr w:type="gramStart"/>
      <w:r w:rsidR="796D16FE" w:rsidRPr="6191BFFE">
        <w:rPr>
          <w:rFonts w:eastAsia="Times New Roman" w:cs="Arial"/>
          <w:b w:val="0"/>
          <w:color w:val="auto"/>
          <w:lang w:val="en-US" w:eastAsia="en-US"/>
        </w:rPr>
        <w:t>provision</w:t>
      </w:r>
      <w:proofErr w:type="gramEnd"/>
      <w:r w:rsidR="796D16FE" w:rsidRPr="6191BFFE">
        <w:rPr>
          <w:rFonts w:eastAsia="Times New Roman" w:cs="Arial"/>
          <w:b w:val="0"/>
          <w:color w:val="auto"/>
          <w:lang w:val="en-US" w:eastAsia="en-US"/>
        </w:rPr>
        <w:t>.</w:t>
      </w:r>
      <w:r w:rsidRPr="6191BFFE">
        <w:rPr>
          <w:rFonts w:eastAsia="Times New Roman" w:cs="Arial"/>
          <w:b w:val="0"/>
          <w:color w:val="auto"/>
          <w:lang w:val="en-US" w:eastAsia="en-US"/>
        </w:rPr>
        <w:t xml:space="preserve"> </w:t>
      </w:r>
    </w:p>
    <w:p w14:paraId="18A69280" w14:textId="77777777" w:rsidR="000E2ED9" w:rsidRDefault="000E2ED9" w:rsidP="6191BFFE">
      <w:pPr>
        <w:spacing w:after="200" w:line="276" w:lineRule="auto"/>
        <w:ind w:right="0"/>
        <w:contextualSpacing/>
        <w:jc w:val="left"/>
        <w:rPr>
          <w:rFonts w:eastAsia="Times New Roman" w:cs="Arial"/>
          <w:b w:val="0"/>
          <w:color w:val="auto"/>
          <w:lang w:eastAsia="en-US"/>
        </w:rPr>
      </w:pPr>
    </w:p>
    <w:p w14:paraId="53B3A4A1" w14:textId="2BB9F988" w:rsidR="004F0F06" w:rsidRPr="004F0F06" w:rsidRDefault="7995278D" w:rsidP="6191BFFE">
      <w:pPr>
        <w:spacing w:after="200" w:line="276" w:lineRule="auto"/>
        <w:ind w:right="0"/>
        <w:contextualSpacing/>
        <w:jc w:val="left"/>
        <w:rPr>
          <w:rFonts w:eastAsia="Times New Roman" w:cs="Arial"/>
          <w:b w:val="0"/>
          <w:color w:val="auto"/>
          <w:lang w:eastAsia="en-US"/>
        </w:rPr>
      </w:pPr>
      <w:r w:rsidRPr="6191BFFE">
        <w:rPr>
          <w:rFonts w:eastAsia="Times New Roman" w:cs="Arial"/>
          <w:b w:val="0"/>
          <w:color w:val="auto"/>
          <w:lang w:eastAsia="en-US"/>
        </w:rPr>
        <w:t>Reporting to the Curriculum Manager – Humanities, Applied Social Sc</w:t>
      </w:r>
      <w:r w:rsidR="3BA546CA" w:rsidRPr="6191BFFE">
        <w:rPr>
          <w:rFonts w:eastAsia="Times New Roman" w:cs="Arial"/>
          <w:b w:val="0"/>
          <w:color w:val="auto"/>
          <w:lang w:eastAsia="en-US"/>
        </w:rPr>
        <w:t xml:space="preserve">iences and Gaelic, </w:t>
      </w:r>
      <w:r w:rsidR="6D8D2FBF" w:rsidRPr="6191BFFE">
        <w:rPr>
          <w:rFonts w:eastAsia="Times New Roman" w:cs="Arial"/>
          <w:b w:val="0"/>
          <w:color w:val="auto"/>
          <w:lang w:eastAsia="en-US"/>
        </w:rPr>
        <w:t>t</w:t>
      </w:r>
      <w:r w:rsidR="78E34DDE" w:rsidRPr="6191BFFE">
        <w:rPr>
          <w:rFonts w:eastAsia="Times New Roman" w:cs="Arial"/>
          <w:b w:val="0"/>
          <w:color w:val="auto"/>
          <w:lang w:eastAsia="en-US"/>
        </w:rPr>
        <w:t xml:space="preserve">he post holder </w:t>
      </w:r>
      <w:r w:rsidR="00CC760F" w:rsidRPr="6191BFFE">
        <w:rPr>
          <w:rFonts w:eastAsia="Times New Roman" w:cs="Arial"/>
          <w:b w:val="0"/>
          <w:color w:val="auto"/>
          <w:lang w:eastAsia="en-US"/>
        </w:rPr>
        <w:t>will be</w:t>
      </w:r>
      <w:r w:rsidR="78E34DDE" w:rsidRPr="6191BFFE">
        <w:rPr>
          <w:rFonts w:eastAsia="Times New Roman" w:cs="Arial"/>
          <w:b w:val="0"/>
          <w:color w:val="auto"/>
          <w:lang w:eastAsia="en-US"/>
        </w:rPr>
        <w:t xml:space="preserve"> responsible for a range of tasks and</w:t>
      </w:r>
      <w:r w:rsidR="3CFCE0A8" w:rsidRPr="6191BFFE">
        <w:rPr>
          <w:rFonts w:eastAsia="Times New Roman" w:cs="Arial"/>
          <w:b w:val="0"/>
          <w:color w:val="auto"/>
          <w:lang w:eastAsia="en-US"/>
        </w:rPr>
        <w:t xml:space="preserve"> will</w:t>
      </w:r>
      <w:r w:rsidR="78E34DDE" w:rsidRPr="6191BFFE">
        <w:rPr>
          <w:rFonts w:eastAsia="Times New Roman" w:cs="Arial"/>
          <w:b w:val="0"/>
          <w:color w:val="auto"/>
          <w:lang w:eastAsia="en-US"/>
        </w:rPr>
        <w:t xml:space="preserve"> work flexibly </w:t>
      </w:r>
      <w:r w:rsidR="3E0FA0DF" w:rsidRPr="6191BFFE">
        <w:rPr>
          <w:rFonts w:eastAsia="Times New Roman" w:cs="Arial"/>
          <w:b w:val="0"/>
          <w:color w:val="auto"/>
          <w:lang w:eastAsia="en-US"/>
        </w:rPr>
        <w:t>with</w:t>
      </w:r>
      <w:r w:rsidR="78E34DDE" w:rsidRPr="6191BFFE">
        <w:rPr>
          <w:rFonts w:eastAsia="Times New Roman" w:cs="Arial"/>
          <w:b w:val="0"/>
          <w:color w:val="auto"/>
          <w:lang w:eastAsia="en-US"/>
        </w:rPr>
        <w:t xml:space="preserve"> the </w:t>
      </w:r>
      <w:r w:rsidR="08EE1CA5" w:rsidRPr="6191BFFE">
        <w:rPr>
          <w:rFonts w:eastAsia="Times New Roman" w:cs="Arial"/>
          <w:b w:val="0"/>
          <w:color w:val="auto"/>
          <w:lang w:eastAsia="en-US"/>
        </w:rPr>
        <w:t>Gaelic Curriculum</w:t>
      </w:r>
      <w:r w:rsidR="78E34DDE" w:rsidRPr="6191BFFE">
        <w:rPr>
          <w:rFonts w:eastAsia="Times New Roman" w:cs="Arial"/>
          <w:b w:val="0"/>
          <w:color w:val="auto"/>
          <w:lang w:eastAsia="en-US"/>
        </w:rPr>
        <w:t xml:space="preserve"> Team</w:t>
      </w:r>
      <w:r w:rsidR="02F1CC32" w:rsidRPr="6191BFFE">
        <w:rPr>
          <w:rFonts w:eastAsia="Times New Roman" w:cs="Arial"/>
          <w:b w:val="0"/>
          <w:color w:val="auto"/>
          <w:lang w:eastAsia="en-US"/>
        </w:rPr>
        <w:t xml:space="preserve"> and the Gaelic Officer</w:t>
      </w:r>
      <w:r w:rsidR="78E34DDE" w:rsidRPr="6191BFFE">
        <w:rPr>
          <w:rFonts w:eastAsia="Times New Roman" w:cs="Arial"/>
          <w:b w:val="0"/>
          <w:color w:val="auto"/>
          <w:lang w:eastAsia="en-US"/>
        </w:rPr>
        <w:t>.</w:t>
      </w:r>
    </w:p>
    <w:p w14:paraId="2DBF9E4A"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2B2842A5"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KEY AREAS</w:t>
      </w:r>
    </w:p>
    <w:p w14:paraId="42916B8A"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5FD75E6E" w14:textId="77777777" w:rsidR="004F0F06" w:rsidRPr="004F0F06" w:rsidRDefault="004F0F06" w:rsidP="004F0F06">
      <w:pPr>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post holder will be accountable for:</w:t>
      </w:r>
    </w:p>
    <w:p w14:paraId="644E7EDF" w14:textId="77777777" w:rsidR="004F0F06" w:rsidRPr="004F0F06" w:rsidRDefault="004F0F06" w:rsidP="004F0F06">
      <w:pPr>
        <w:spacing w:after="200" w:line="276" w:lineRule="auto"/>
        <w:ind w:right="0"/>
        <w:contextualSpacing/>
        <w:jc w:val="left"/>
        <w:rPr>
          <w:rFonts w:eastAsia="Times New Roman" w:cs="Arial"/>
          <w:b w:val="0"/>
          <w:color w:val="auto"/>
          <w:szCs w:val="20"/>
          <w:lang w:eastAsia="en-US"/>
        </w:rPr>
      </w:pPr>
    </w:p>
    <w:p w14:paraId="70878FBB" w14:textId="77777777" w:rsidR="008611B1" w:rsidRPr="008611B1" w:rsidRDefault="004F0F06" w:rsidP="008611B1">
      <w:pPr>
        <w:numPr>
          <w:ilvl w:val="0"/>
          <w:numId w:val="11"/>
        </w:numPr>
        <w:spacing w:after="200" w:line="276" w:lineRule="auto"/>
        <w:ind w:left="284" w:right="0" w:hanging="284"/>
        <w:contextualSpacing/>
        <w:jc w:val="left"/>
        <w:rPr>
          <w:rFonts w:eastAsia="Times New Roman" w:cs="Arial"/>
          <w:b w:val="0"/>
          <w:color w:val="auto"/>
          <w:szCs w:val="20"/>
          <w:lang w:eastAsia="en-US"/>
        </w:rPr>
      </w:pPr>
      <w:r w:rsidRPr="008611B1">
        <w:rPr>
          <w:rFonts w:eastAsia="Times New Roman" w:cs="Arial"/>
          <w:b w:val="0"/>
          <w:color w:val="auto"/>
          <w:szCs w:val="20"/>
          <w:lang w:eastAsia="en-US"/>
        </w:rPr>
        <w:t>Ensuring all student records are maintained for purposes of audit and accountability.</w:t>
      </w:r>
      <w:r w:rsidR="008611B1" w:rsidRPr="008611B1">
        <w:rPr>
          <w:rFonts w:eastAsia="Times New Roman" w:cs="Arial"/>
          <w:b w:val="0"/>
          <w:bCs/>
          <w:color w:val="auto"/>
          <w:szCs w:val="20"/>
          <w:lang w:eastAsia="en-US"/>
        </w:rPr>
        <w:t xml:space="preserve"> </w:t>
      </w:r>
    </w:p>
    <w:p w14:paraId="326613D8" w14:textId="21230D8C" w:rsidR="004F0F06" w:rsidRPr="008611B1" w:rsidRDefault="008611B1" w:rsidP="008611B1">
      <w:pPr>
        <w:numPr>
          <w:ilvl w:val="0"/>
          <w:numId w:val="11"/>
        </w:numPr>
        <w:spacing w:after="200" w:line="276" w:lineRule="auto"/>
        <w:ind w:left="284" w:right="0" w:hanging="284"/>
        <w:contextualSpacing/>
        <w:jc w:val="left"/>
        <w:rPr>
          <w:rFonts w:eastAsia="Times New Roman" w:cs="Arial"/>
          <w:b w:val="0"/>
          <w:color w:val="auto"/>
          <w:szCs w:val="20"/>
          <w:lang w:eastAsia="en-US"/>
        </w:rPr>
      </w:pPr>
      <w:r w:rsidRPr="008611B1">
        <w:rPr>
          <w:rFonts w:eastAsia="Times New Roman" w:cs="Arial"/>
          <w:b w:val="0"/>
          <w:bCs/>
          <w:color w:val="auto"/>
          <w:szCs w:val="20"/>
          <w:lang w:eastAsia="en-US"/>
        </w:rPr>
        <w:t>Identifying potential student cohorts from the business, public and voluntary sectors in the region.</w:t>
      </w:r>
    </w:p>
    <w:p w14:paraId="3C6F73A0" w14:textId="513A1C6B" w:rsidR="008611B1" w:rsidRPr="008611B1" w:rsidRDefault="008611B1" w:rsidP="008611B1">
      <w:pPr>
        <w:numPr>
          <w:ilvl w:val="0"/>
          <w:numId w:val="11"/>
        </w:numPr>
        <w:spacing w:after="200" w:line="276" w:lineRule="auto"/>
        <w:ind w:left="284" w:right="0" w:hanging="284"/>
        <w:contextualSpacing/>
        <w:jc w:val="left"/>
        <w:rPr>
          <w:rFonts w:eastAsia="Times New Roman" w:cs="Arial"/>
          <w:b w:val="0"/>
          <w:color w:val="auto"/>
          <w:szCs w:val="20"/>
          <w:lang w:eastAsia="en-US"/>
        </w:rPr>
      </w:pPr>
      <w:r>
        <w:rPr>
          <w:rFonts w:eastAsia="Times New Roman" w:cs="Arial"/>
          <w:b w:val="0"/>
          <w:bCs/>
          <w:color w:val="auto"/>
          <w:szCs w:val="20"/>
          <w:lang w:eastAsia="en-US"/>
        </w:rPr>
        <w:t xml:space="preserve">Identifying potential </w:t>
      </w:r>
      <w:r w:rsidR="00ED5816">
        <w:rPr>
          <w:rFonts w:eastAsia="Times New Roman" w:cs="Arial"/>
          <w:b w:val="0"/>
          <w:bCs/>
          <w:color w:val="auto"/>
          <w:szCs w:val="20"/>
          <w:lang w:eastAsia="en-US"/>
        </w:rPr>
        <w:t>instructors</w:t>
      </w:r>
      <w:r>
        <w:rPr>
          <w:rFonts w:eastAsia="Times New Roman" w:cs="Arial"/>
          <w:b w:val="0"/>
          <w:bCs/>
          <w:color w:val="auto"/>
          <w:szCs w:val="20"/>
          <w:lang w:eastAsia="en-US"/>
        </w:rPr>
        <w:t xml:space="preserve"> from the bank/supply list to meet the learning and teaching needs of each cohort recruited.</w:t>
      </w:r>
    </w:p>
    <w:p w14:paraId="11140F5A" w14:textId="35AB8741" w:rsidR="004F0F06" w:rsidRDefault="13DBC506" w:rsidP="6191BFFE">
      <w:pPr>
        <w:numPr>
          <w:ilvl w:val="0"/>
          <w:numId w:val="11"/>
        </w:numPr>
        <w:spacing w:after="200" w:line="276" w:lineRule="auto"/>
        <w:ind w:left="284" w:right="0" w:hanging="284"/>
        <w:contextualSpacing/>
        <w:jc w:val="left"/>
        <w:rPr>
          <w:rFonts w:eastAsia="Times New Roman" w:cs="Arial"/>
          <w:b w:val="0"/>
          <w:color w:val="auto"/>
          <w:lang w:eastAsia="en-US"/>
        </w:rPr>
      </w:pPr>
      <w:r w:rsidRPr="6191BFFE">
        <w:rPr>
          <w:rFonts w:eastAsia="Times New Roman" w:cs="Arial"/>
          <w:b w:val="0"/>
          <w:color w:val="auto"/>
          <w:lang w:eastAsia="en-US"/>
        </w:rPr>
        <w:t>Communicating with</w:t>
      </w:r>
      <w:r w:rsidR="78E34DDE" w:rsidRPr="6191BFFE">
        <w:rPr>
          <w:rFonts w:eastAsia="Times New Roman" w:cs="Arial"/>
          <w:b w:val="0"/>
          <w:color w:val="auto"/>
          <w:lang w:eastAsia="en-US"/>
        </w:rPr>
        <w:t xml:space="preserve"> students </w:t>
      </w:r>
      <w:r w:rsidR="43CE543F" w:rsidRPr="6191BFFE">
        <w:rPr>
          <w:rFonts w:eastAsia="Times New Roman" w:cs="Arial"/>
          <w:b w:val="0"/>
          <w:color w:val="auto"/>
          <w:lang w:eastAsia="en-US"/>
        </w:rPr>
        <w:t>expressing an interest in our short courses and ensuring successful applicants enrol in a timely manner</w:t>
      </w:r>
      <w:r w:rsidR="4ED0D644" w:rsidRPr="6191BFFE">
        <w:rPr>
          <w:rFonts w:eastAsia="Times New Roman" w:cs="Arial"/>
          <w:b w:val="0"/>
          <w:color w:val="auto"/>
          <w:lang w:eastAsia="en-US"/>
        </w:rPr>
        <w:t xml:space="preserve"> and access their timetables</w:t>
      </w:r>
      <w:r w:rsidR="78E34DDE" w:rsidRPr="6191BFFE">
        <w:rPr>
          <w:rFonts w:eastAsia="Times New Roman" w:cs="Arial"/>
          <w:b w:val="0"/>
          <w:color w:val="auto"/>
          <w:lang w:eastAsia="en-US"/>
        </w:rPr>
        <w:t>.</w:t>
      </w:r>
    </w:p>
    <w:p w14:paraId="306262BE" w14:textId="00234EAE" w:rsidR="003B14EC" w:rsidRPr="008611B1" w:rsidRDefault="003B14EC" w:rsidP="6191BFFE">
      <w:pPr>
        <w:numPr>
          <w:ilvl w:val="0"/>
          <w:numId w:val="11"/>
        </w:numPr>
        <w:spacing w:after="200" w:line="276" w:lineRule="auto"/>
        <w:ind w:left="284" w:right="0" w:hanging="284"/>
        <w:contextualSpacing/>
        <w:jc w:val="left"/>
        <w:rPr>
          <w:rFonts w:eastAsia="Times New Roman" w:cs="Arial"/>
          <w:b w:val="0"/>
          <w:color w:val="auto"/>
          <w:lang w:eastAsia="en-US"/>
        </w:rPr>
      </w:pPr>
      <w:r>
        <w:rPr>
          <w:rFonts w:eastAsia="Times New Roman" w:cs="Arial"/>
          <w:b w:val="0"/>
          <w:color w:val="auto"/>
          <w:lang w:eastAsia="en-US"/>
        </w:rPr>
        <w:t>Work</w:t>
      </w:r>
      <w:r w:rsidR="00574E4F">
        <w:rPr>
          <w:rFonts w:eastAsia="Times New Roman" w:cs="Arial"/>
          <w:b w:val="0"/>
          <w:color w:val="auto"/>
          <w:lang w:eastAsia="en-US"/>
        </w:rPr>
        <w:t>ing</w:t>
      </w:r>
      <w:r>
        <w:rPr>
          <w:rFonts w:eastAsia="Times New Roman" w:cs="Arial"/>
          <w:b w:val="0"/>
          <w:color w:val="auto"/>
          <w:lang w:eastAsia="en-US"/>
        </w:rPr>
        <w:t xml:space="preserve"> in collaboration with the Gaelic Officer </w:t>
      </w:r>
      <w:r w:rsidR="00822BA6">
        <w:rPr>
          <w:rFonts w:eastAsia="Times New Roman" w:cs="Arial"/>
          <w:b w:val="0"/>
          <w:color w:val="auto"/>
          <w:lang w:eastAsia="en-US"/>
        </w:rPr>
        <w:t>in the development and delivery of the str</w:t>
      </w:r>
      <w:r w:rsidR="00C73D59">
        <w:rPr>
          <w:rFonts w:eastAsia="Times New Roman" w:cs="Arial"/>
          <w:b w:val="0"/>
          <w:color w:val="auto"/>
          <w:lang w:eastAsia="en-US"/>
        </w:rPr>
        <w:t xml:space="preserve">ategic </w:t>
      </w:r>
      <w:r w:rsidR="00B118FB">
        <w:rPr>
          <w:rFonts w:eastAsia="Times New Roman" w:cs="Arial"/>
          <w:b w:val="0"/>
          <w:color w:val="auto"/>
          <w:lang w:eastAsia="en-US"/>
        </w:rPr>
        <w:t xml:space="preserve">priorities and actions </w:t>
      </w:r>
      <w:r w:rsidR="00C248C1">
        <w:rPr>
          <w:rFonts w:eastAsia="Times New Roman" w:cs="Arial"/>
          <w:b w:val="0"/>
          <w:color w:val="auto"/>
          <w:lang w:eastAsia="en-US"/>
        </w:rPr>
        <w:t>contained</w:t>
      </w:r>
      <w:r w:rsidR="00B118FB">
        <w:rPr>
          <w:rFonts w:eastAsia="Times New Roman" w:cs="Arial"/>
          <w:b w:val="0"/>
          <w:color w:val="auto"/>
          <w:lang w:eastAsia="en-US"/>
        </w:rPr>
        <w:t xml:space="preserve"> in the </w:t>
      </w:r>
      <w:r w:rsidR="00A91B1D">
        <w:rPr>
          <w:rFonts w:eastAsia="Times New Roman" w:cs="Arial"/>
          <w:b w:val="0"/>
          <w:color w:val="auto"/>
          <w:lang w:eastAsia="en-US"/>
        </w:rPr>
        <w:t>Gaelic language plan</w:t>
      </w:r>
    </w:p>
    <w:p w14:paraId="1FE7759A" w14:textId="77777777" w:rsidR="004F0F06" w:rsidRPr="004F0F06" w:rsidRDefault="004F0F06" w:rsidP="004F0F06">
      <w:pPr>
        <w:spacing w:after="200" w:line="276" w:lineRule="auto"/>
        <w:ind w:right="0"/>
        <w:contextualSpacing/>
        <w:jc w:val="left"/>
        <w:rPr>
          <w:rFonts w:ascii="Arial" w:eastAsia="Times New Roman" w:hAnsi="Arial" w:cs="Arial"/>
          <w:b w:val="0"/>
          <w:color w:val="auto"/>
          <w:sz w:val="24"/>
          <w:szCs w:val="24"/>
          <w:lang w:eastAsia="en-US"/>
        </w:rPr>
      </w:pPr>
    </w:p>
    <w:p w14:paraId="0D974A13"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r w:rsidRPr="004F0F06">
        <w:rPr>
          <w:rFonts w:eastAsia="Times New Roman" w:cs="Arial"/>
          <w:color w:val="auto"/>
          <w:szCs w:val="20"/>
          <w:lang w:eastAsia="en-US"/>
        </w:rPr>
        <w:t>DUTIES AND RESPONSIBILITIES</w:t>
      </w:r>
    </w:p>
    <w:p w14:paraId="00016611"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p>
    <w:p w14:paraId="50B53F44"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following duties and responsibilities are intended to give a broad indication of the variety of tasks the post holder may be asked to undertake.</w:t>
      </w:r>
    </w:p>
    <w:p w14:paraId="5448EA2C"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14:paraId="0C4C72DA" w14:textId="77777777" w:rsid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w:t>
      </w:r>
    </w:p>
    <w:p w14:paraId="77A23ABE" w14:textId="77777777" w:rsidR="000E2ED9" w:rsidRPr="004F0F06" w:rsidRDefault="000E2ED9"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14:paraId="402835EE" w14:textId="77777777" w:rsidR="004F0F06" w:rsidRDefault="004F0F06" w:rsidP="004F0F06">
      <w:pPr>
        <w:spacing w:after="0" w:line="240" w:lineRule="auto"/>
        <w:ind w:right="0"/>
        <w:contextualSpacing/>
        <w:jc w:val="both"/>
        <w:rPr>
          <w:b w:val="0"/>
          <w:color w:val="auto"/>
          <w:sz w:val="22"/>
          <w:lang w:eastAsia="en-US"/>
        </w:rPr>
      </w:pPr>
    </w:p>
    <w:p w14:paraId="2DE5C90F" w14:textId="64F71EB4" w:rsidR="008611B1" w:rsidRPr="008611B1" w:rsidRDefault="008611B1" w:rsidP="008611B1">
      <w:pPr>
        <w:numPr>
          <w:ilvl w:val="0"/>
          <w:numId w:val="14"/>
        </w:numPr>
        <w:tabs>
          <w:tab w:val="clear" w:pos="720"/>
          <w:tab w:val="num" w:pos="284"/>
        </w:tabs>
        <w:spacing w:after="0" w:line="240" w:lineRule="auto"/>
        <w:ind w:left="284" w:right="0" w:hanging="284"/>
        <w:contextualSpacing/>
        <w:jc w:val="both"/>
        <w:rPr>
          <w:rFonts w:eastAsia="Times New Roman" w:cs="Arial"/>
          <w:b w:val="0"/>
          <w:color w:val="auto"/>
          <w:szCs w:val="20"/>
          <w:lang w:eastAsia="en-US"/>
        </w:rPr>
      </w:pPr>
      <w:r w:rsidRPr="008611B1">
        <w:rPr>
          <w:rFonts w:eastAsia="Times New Roman" w:cs="Arial"/>
          <w:b w:val="0"/>
          <w:color w:val="auto"/>
          <w:szCs w:val="20"/>
          <w:lang w:eastAsia="en-US"/>
        </w:rPr>
        <w:t xml:space="preserve">Ensure Gaelic community-based </w:t>
      </w:r>
      <w:r w:rsidR="00ED5816" w:rsidRPr="008611B1">
        <w:rPr>
          <w:rFonts w:eastAsia="Times New Roman" w:cs="Arial"/>
          <w:b w:val="0"/>
          <w:color w:val="auto"/>
          <w:szCs w:val="20"/>
          <w:lang w:eastAsia="en-US"/>
        </w:rPr>
        <w:t>instructors</w:t>
      </w:r>
      <w:r w:rsidRPr="008611B1">
        <w:rPr>
          <w:rFonts w:eastAsia="Times New Roman" w:cs="Arial"/>
          <w:b w:val="0"/>
          <w:color w:val="auto"/>
          <w:szCs w:val="20"/>
          <w:lang w:eastAsia="en-US"/>
        </w:rPr>
        <w:t xml:space="preserve"> and students are effectively and efficiently supported. </w:t>
      </w:r>
    </w:p>
    <w:p w14:paraId="635F0AE1" w14:textId="7A627440" w:rsidR="008611B1" w:rsidRPr="008611B1" w:rsidRDefault="43CE543F" w:rsidP="6191BFFE">
      <w:pPr>
        <w:numPr>
          <w:ilvl w:val="0"/>
          <w:numId w:val="15"/>
        </w:numPr>
        <w:tabs>
          <w:tab w:val="clear" w:pos="720"/>
          <w:tab w:val="num" w:pos="284"/>
        </w:tabs>
        <w:spacing w:after="0" w:line="240" w:lineRule="auto"/>
        <w:ind w:left="284" w:right="0" w:hanging="284"/>
        <w:contextualSpacing/>
        <w:jc w:val="both"/>
        <w:rPr>
          <w:rFonts w:eastAsia="Times New Roman" w:cs="Arial"/>
          <w:b w:val="0"/>
          <w:color w:val="auto"/>
          <w:lang w:eastAsia="en-US"/>
        </w:rPr>
      </w:pPr>
      <w:r w:rsidRPr="6191BFFE">
        <w:rPr>
          <w:rFonts w:eastAsia="Times New Roman" w:cs="Arial"/>
          <w:b w:val="0"/>
          <w:color w:val="auto"/>
          <w:lang w:eastAsia="en-US"/>
        </w:rPr>
        <w:t xml:space="preserve">Ensure </w:t>
      </w:r>
      <w:r w:rsidR="00ED5816" w:rsidRPr="6191BFFE">
        <w:rPr>
          <w:rFonts w:eastAsia="Times New Roman" w:cs="Arial"/>
          <w:b w:val="0"/>
          <w:color w:val="auto"/>
          <w:lang w:eastAsia="en-US"/>
        </w:rPr>
        <w:t>instructors</w:t>
      </w:r>
      <w:r w:rsidRPr="6191BFFE">
        <w:rPr>
          <w:rFonts w:eastAsia="Times New Roman" w:cs="Arial"/>
          <w:b w:val="0"/>
          <w:color w:val="auto"/>
          <w:lang w:eastAsia="en-US"/>
        </w:rPr>
        <w:t xml:space="preserve"> and students are in receipt of </w:t>
      </w:r>
      <w:r w:rsidR="00CC760F" w:rsidRPr="6191BFFE">
        <w:rPr>
          <w:rFonts w:eastAsia="Times New Roman" w:cs="Arial"/>
          <w:b w:val="0"/>
          <w:color w:val="auto"/>
          <w:lang w:eastAsia="en-US"/>
        </w:rPr>
        <w:t>high-quality</w:t>
      </w:r>
      <w:r w:rsidR="1B192656" w:rsidRPr="6191BFFE">
        <w:rPr>
          <w:rFonts w:eastAsia="Times New Roman" w:cs="Arial"/>
          <w:b w:val="0"/>
          <w:color w:val="auto"/>
          <w:lang w:eastAsia="en-US"/>
        </w:rPr>
        <w:t xml:space="preserve"> </w:t>
      </w:r>
      <w:r w:rsidRPr="6191BFFE">
        <w:rPr>
          <w:rFonts w:eastAsia="Times New Roman" w:cs="Arial"/>
          <w:b w:val="0"/>
          <w:color w:val="auto"/>
          <w:lang w:eastAsia="en-US"/>
        </w:rPr>
        <w:t>teaching resources, class timetables, registers and evaluation forms. </w:t>
      </w:r>
    </w:p>
    <w:p w14:paraId="5031500D" w14:textId="2DBB1885" w:rsidR="008611B1" w:rsidRPr="008611B1" w:rsidRDefault="43CE543F" w:rsidP="6191BFFE">
      <w:pPr>
        <w:numPr>
          <w:ilvl w:val="0"/>
          <w:numId w:val="16"/>
        </w:numPr>
        <w:tabs>
          <w:tab w:val="clear" w:pos="720"/>
          <w:tab w:val="num" w:pos="284"/>
        </w:tabs>
        <w:spacing w:after="0" w:line="240" w:lineRule="auto"/>
        <w:ind w:left="284" w:right="0" w:hanging="284"/>
        <w:contextualSpacing/>
        <w:jc w:val="both"/>
        <w:rPr>
          <w:rFonts w:eastAsia="Times New Roman" w:cs="Arial"/>
          <w:b w:val="0"/>
          <w:color w:val="auto"/>
          <w:lang w:eastAsia="en-US"/>
        </w:rPr>
      </w:pPr>
      <w:r w:rsidRPr="6191BFFE">
        <w:rPr>
          <w:rFonts w:eastAsia="Times New Roman" w:cs="Arial"/>
          <w:b w:val="0"/>
          <w:color w:val="auto"/>
          <w:lang w:eastAsia="en-US"/>
        </w:rPr>
        <w:t xml:space="preserve">Maintain and </w:t>
      </w:r>
      <w:r w:rsidR="000E2ED9">
        <w:rPr>
          <w:rFonts w:eastAsia="Times New Roman" w:cs="Arial"/>
          <w:b w:val="0"/>
          <w:color w:val="auto"/>
          <w:lang w:eastAsia="en-US"/>
        </w:rPr>
        <w:t>access</w:t>
      </w:r>
      <w:r w:rsidR="000E2ED9" w:rsidRPr="6191BFFE">
        <w:rPr>
          <w:rFonts w:eastAsia="Times New Roman" w:cs="Arial"/>
          <w:b w:val="0"/>
          <w:color w:val="auto"/>
          <w:lang w:eastAsia="en-US"/>
        </w:rPr>
        <w:t xml:space="preserve"> </w:t>
      </w:r>
      <w:r w:rsidR="79C7C9EB" w:rsidRPr="6191BFFE">
        <w:rPr>
          <w:rFonts w:eastAsia="Times New Roman" w:cs="Arial"/>
          <w:b w:val="0"/>
          <w:color w:val="auto"/>
          <w:lang w:eastAsia="en-US"/>
        </w:rPr>
        <w:t>high quality</w:t>
      </w:r>
      <w:r w:rsidRPr="6191BFFE">
        <w:rPr>
          <w:rFonts w:eastAsia="Times New Roman" w:cs="Arial"/>
          <w:b w:val="0"/>
          <w:color w:val="auto"/>
          <w:lang w:eastAsia="en-US"/>
        </w:rPr>
        <w:t xml:space="preserve"> teaching resources needed for effective teaching and learning.  </w:t>
      </w:r>
    </w:p>
    <w:p w14:paraId="0ED8D54C" w14:textId="77777777" w:rsidR="008611B1" w:rsidRPr="008611B1" w:rsidRDefault="008611B1" w:rsidP="008611B1">
      <w:pPr>
        <w:numPr>
          <w:ilvl w:val="0"/>
          <w:numId w:val="17"/>
        </w:numPr>
        <w:tabs>
          <w:tab w:val="clear" w:pos="720"/>
          <w:tab w:val="num" w:pos="284"/>
        </w:tabs>
        <w:spacing w:after="0" w:line="240" w:lineRule="auto"/>
        <w:ind w:left="284" w:right="0" w:hanging="284"/>
        <w:contextualSpacing/>
        <w:jc w:val="both"/>
        <w:rPr>
          <w:rFonts w:eastAsia="Times New Roman" w:cs="Arial"/>
          <w:b w:val="0"/>
          <w:color w:val="auto"/>
          <w:szCs w:val="20"/>
          <w:lang w:eastAsia="en-US"/>
        </w:rPr>
      </w:pPr>
      <w:r w:rsidRPr="008611B1">
        <w:rPr>
          <w:rFonts w:eastAsia="Times New Roman" w:cs="Arial"/>
          <w:b w:val="0"/>
          <w:color w:val="auto"/>
          <w:szCs w:val="20"/>
          <w:lang w:eastAsia="en-US"/>
        </w:rPr>
        <w:t>Identify areas within the Highlands and Islands in which to set up Gaelic language learning classes, including Seasonal Schools. </w:t>
      </w:r>
    </w:p>
    <w:p w14:paraId="2F7B7E88" w14:textId="38C55440" w:rsidR="008611B1" w:rsidRPr="008611B1" w:rsidRDefault="43CE543F" w:rsidP="6191BFFE">
      <w:pPr>
        <w:numPr>
          <w:ilvl w:val="0"/>
          <w:numId w:val="18"/>
        </w:numPr>
        <w:tabs>
          <w:tab w:val="clear" w:pos="720"/>
          <w:tab w:val="num" w:pos="284"/>
        </w:tabs>
        <w:spacing w:after="0" w:line="240" w:lineRule="auto"/>
        <w:ind w:left="284" w:right="0" w:hanging="284"/>
        <w:contextualSpacing/>
        <w:jc w:val="both"/>
        <w:rPr>
          <w:rFonts w:eastAsia="Times New Roman" w:cs="Arial"/>
          <w:b w:val="0"/>
          <w:color w:val="auto"/>
          <w:lang w:eastAsia="en-US"/>
        </w:rPr>
      </w:pPr>
      <w:r w:rsidRPr="6191BFFE">
        <w:rPr>
          <w:rFonts w:eastAsia="Times New Roman" w:cs="Arial"/>
          <w:b w:val="0"/>
          <w:color w:val="auto"/>
          <w:lang w:eastAsia="en-US"/>
        </w:rPr>
        <w:t xml:space="preserve">In conjunction </w:t>
      </w:r>
      <w:r w:rsidR="00ED5816" w:rsidRPr="6191BFFE">
        <w:rPr>
          <w:rFonts w:eastAsia="Times New Roman" w:cs="Arial"/>
          <w:b w:val="0"/>
          <w:color w:val="auto"/>
          <w:lang w:eastAsia="en-US"/>
        </w:rPr>
        <w:t>with Gaelic</w:t>
      </w:r>
      <w:r w:rsidRPr="6191BFFE">
        <w:rPr>
          <w:rFonts w:eastAsia="Times New Roman" w:cs="Arial"/>
          <w:b w:val="0"/>
          <w:color w:val="auto"/>
          <w:lang w:eastAsia="en-US"/>
        </w:rPr>
        <w:t xml:space="preserve"> </w:t>
      </w:r>
      <w:r w:rsidR="59DAFECD" w:rsidRPr="6191BFFE">
        <w:rPr>
          <w:rFonts w:eastAsia="Times New Roman" w:cs="Arial"/>
          <w:b w:val="0"/>
          <w:color w:val="auto"/>
          <w:lang w:eastAsia="en-US"/>
        </w:rPr>
        <w:t>curriculum staff</w:t>
      </w:r>
      <w:r w:rsidRPr="6191BFFE">
        <w:rPr>
          <w:rFonts w:eastAsia="Times New Roman" w:cs="Arial"/>
          <w:b w:val="0"/>
          <w:color w:val="auto"/>
          <w:lang w:eastAsia="en-US"/>
        </w:rPr>
        <w:t xml:space="preserve"> recruit Gaelic community </w:t>
      </w:r>
      <w:r w:rsidR="00ED5816" w:rsidRPr="6191BFFE">
        <w:rPr>
          <w:rFonts w:eastAsia="Times New Roman" w:cs="Arial"/>
          <w:b w:val="0"/>
          <w:color w:val="auto"/>
          <w:lang w:eastAsia="en-US"/>
        </w:rPr>
        <w:t>instructors</w:t>
      </w:r>
      <w:r w:rsidRPr="6191BFFE">
        <w:rPr>
          <w:rFonts w:eastAsia="Times New Roman" w:cs="Arial"/>
          <w:b w:val="0"/>
          <w:color w:val="auto"/>
          <w:lang w:eastAsia="en-US"/>
        </w:rPr>
        <w:t>. </w:t>
      </w:r>
    </w:p>
    <w:p w14:paraId="2FB1EA8B" w14:textId="633CDDC2" w:rsidR="008611B1" w:rsidRPr="008611B1" w:rsidRDefault="43CE543F" w:rsidP="6191BFFE">
      <w:pPr>
        <w:numPr>
          <w:ilvl w:val="0"/>
          <w:numId w:val="19"/>
        </w:numPr>
        <w:tabs>
          <w:tab w:val="clear" w:pos="720"/>
          <w:tab w:val="num" w:pos="284"/>
        </w:tabs>
        <w:spacing w:after="0" w:line="240" w:lineRule="auto"/>
        <w:ind w:left="284" w:right="0" w:hanging="284"/>
        <w:contextualSpacing/>
        <w:jc w:val="both"/>
        <w:rPr>
          <w:rFonts w:eastAsia="Times New Roman" w:cs="Arial"/>
          <w:b w:val="0"/>
          <w:color w:val="auto"/>
          <w:lang w:eastAsia="en-US"/>
        </w:rPr>
      </w:pPr>
      <w:r w:rsidRPr="6191BFFE">
        <w:rPr>
          <w:rFonts w:eastAsia="Times New Roman" w:cs="Arial"/>
          <w:b w:val="0"/>
          <w:color w:val="auto"/>
          <w:lang w:eastAsia="en-US"/>
        </w:rPr>
        <w:t xml:space="preserve">Coordinate with UHI </w:t>
      </w:r>
      <w:r w:rsidR="370461D2" w:rsidRPr="6191BFFE">
        <w:rPr>
          <w:rFonts w:eastAsia="Times New Roman" w:cs="Arial"/>
          <w:b w:val="0"/>
          <w:color w:val="auto"/>
          <w:lang w:eastAsia="en-US"/>
        </w:rPr>
        <w:t xml:space="preserve">North, West and Hebrides </w:t>
      </w:r>
      <w:r w:rsidR="4ED0D644" w:rsidRPr="6191BFFE">
        <w:rPr>
          <w:rFonts w:eastAsia="Times New Roman" w:cs="Arial"/>
          <w:b w:val="0"/>
          <w:color w:val="auto"/>
          <w:lang w:eastAsia="en-US"/>
        </w:rPr>
        <w:t>M</w:t>
      </w:r>
      <w:r w:rsidRPr="6191BFFE">
        <w:rPr>
          <w:rFonts w:eastAsia="Times New Roman" w:cs="Arial"/>
          <w:b w:val="0"/>
          <w:color w:val="auto"/>
          <w:lang w:eastAsia="en-US"/>
        </w:rPr>
        <w:t xml:space="preserve">arketing </w:t>
      </w:r>
      <w:r w:rsidR="4ED0D644" w:rsidRPr="6191BFFE">
        <w:rPr>
          <w:rFonts w:eastAsia="Times New Roman" w:cs="Arial"/>
          <w:b w:val="0"/>
          <w:color w:val="auto"/>
          <w:lang w:eastAsia="en-US"/>
        </w:rPr>
        <w:t xml:space="preserve">team </w:t>
      </w:r>
      <w:r w:rsidRPr="6191BFFE">
        <w:rPr>
          <w:rFonts w:eastAsia="Times New Roman" w:cs="Arial"/>
          <w:b w:val="0"/>
          <w:color w:val="auto"/>
          <w:lang w:eastAsia="en-US"/>
        </w:rPr>
        <w:t>to promote Gaelic short courses, particularly within a community context. </w:t>
      </w:r>
    </w:p>
    <w:p w14:paraId="577FA6BE" w14:textId="7AF379E4" w:rsidR="008611B1" w:rsidRPr="008611B1" w:rsidRDefault="43CE543F" w:rsidP="6191BFFE">
      <w:pPr>
        <w:numPr>
          <w:ilvl w:val="0"/>
          <w:numId w:val="20"/>
        </w:numPr>
        <w:tabs>
          <w:tab w:val="clear" w:pos="720"/>
          <w:tab w:val="num" w:pos="284"/>
        </w:tabs>
        <w:spacing w:after="0" w:line="240" w:lineRule="auto"/>
        <w:ind w:left="284" w:right="0" w:hanging="284"/>
        <w:contextualSpacing/>
        <w:jc w:val="both"/>
        <w:rPr>
          <w:rFonts w:eastAsia="Times New Roman" w:cs="Arial"/>
          <w:b w:val="0"/>
          <w:color w:val="auto"/>
          <w:lang w:eastAsia="en-US"/>
        </w:rPr>
      </w:pPr>
      <w:r w:rsidRPr="6191BFFE">
        <w:rPr>
          <w:rFonts w:eastAsia="Times New Roman" w:cs="Arial"/>
          <w:b w:val="0"/>
          <w:color w:val="auto"/>
          <w:lang w:eastAsia="en-US"/>
        </w:rPr>
        <w:t xml:space="preserve">Coordinate with </w:t>
      </w:r>
      <w:r w:rsidR="1C46CF31" w:rsidRPr="6191BFFE">
        <w:rPr>
          <w:rFonts w:eastAsia="Times New Roman" w:cs="Arial"/>
          <w:b w:val="0"/>
          <w:color w:val="auto"/>
          <w:lang w:eastAsia="en-US"/>
        </w:rPr>
        <w:t xml:space="preserve">Engagement Lead staff and local </w:t>
      </w:r>
      <w:r w:rsidRPr="6191BFFE">
        <w:rPr>
          <w:rFonts w:eastAsia="Times New Roman" w:cs="Arial"/>
          <w:b w:val="0"/>
          <w:color w:val="auto"/>
          <w:lang w:eastAsia="en-US"/>
        </w:rPr>
        <w:t>communities to identify premises for delivery of short courses, ensuring</w:t>
      </w:r>
      <w:r w:rsidR="00CC760F">
        <w:rPr>
          <w:rFonts w:eastAsia="Times New Roman" w:cs="Arial"/>
          <w:b w:val="0"/>
          <w:color w:val="auto"/>
          <w:lang w:eastAsia="en-US"/>
        </w:rPr>
        <w:t xml:space="preserve"> UHI North, West and </w:t>
      </w:r>
      <w:r w:rsidR="00ED5816">
        <w:rPr>
          <w:rFonts w:eastAsia="Times New Roman" w:cs="Arial"/>
          <w:b w:val="0"/>
          <w:color w:val="auto"/>
          <w:lang w:eastAsia="en-US"/>
        </w:rPr>
        <w:t>Hebrides</w:t>
      </w:r>
      <w:r w:rsidR="00ED5816" w:rsidRPr="6191BFFE">
        <w:rPr>
          <w:rFonts w:eastAsia="Times New Roman" w:cs="Arial"/>
          <w:b w:val="0"/>
          <w:color w:val="auto"/>
          <w:lang w:eastAsia="en-US"/>
        </w:rPr>
        <w:t xml:space="preserve"> Health</w:t>
      </w:r>
      <w:r w:rsidRPr="6191BFFE">
        <w:rPr>
          <w:rFonts w:eastAsia="Times New Roman" w:cs="Arial"/>
          <w:b w:val="0"/>
          <w:color w:val="auto"/>
          <w:lang w:eastAsia="en-US"/>
        </w:rPr>
        <w:t xml:space="preserve"> and Safety requirements are </w:t>
      </w:r>
      <w:r w:rsidR="00169BA9" w:rsidRPr="6191BFFE">
        <w:rPr>
          <w:rFonts w:eastAsia="Times New Roman" w:cs="Arial"/>
          <w:b w:val="0"/>
          <w:color w:val="auto"/>
          <w:lang w:eastAsia="en-US"/>
        </w:rPr>
        <w:t>evidenced</w:t>
      </w:r>
      <w:r w:rsidRPr="6191BFFE">
        <w:rPr>
          <w:rFonts w:eastAsia="Times New Roman" w:cs="Arial"/>
          <w:b w:val="0"/>
          <w:color w:val="auto"/>
          <w:lang w:eastAsia="en-US"/>
        </w:rPr>
        <w:t>. </w:t>
      </w:r>
    </w:p>
    <w:p w14:paraId="572CB577" w14:textId="77777777" w:rsidR="008611B1" w:rsidRPr="008611B1" w:rsidRDefault="008611B1" w:rsidP="008611B1">
      <w:pPr>
        <w:numPr>
          <w:ilvl w:val="0"/>
          <w:numId w:val="21"/>
        </w:numPr>
        <w:tabs>
          <w:tab w:val="clear" w:pos="720"/>
          <w:tab w:val="num" w:pos="284"/>
        </w:tabs>
        <w:spacing w:after="0" w:line="240" w:lineRule="auto"/>
        <w:ind w:left="284" w:right="0" w:hanging="284"/>
        <w:contextualSpacing/>
        <w:jc w:val="both"/>
        <w:rPr>
          <w:rFonts w:eastAsia="Times New Roman" w:cs="Arial"/>
          <w:b w:val="0"/>
          <w:color w:val="auto"/>
          <w:szCs w:val="20"/>
          <w:lang w:eastAsia="en-US"/>
        </w:rPr>
      </w:pPr>
      <w:r w:rsidRPr="008611B1">
        <w:rPr>
          <w:rFonts w:eastAsia="Times New Roman" w:cs="Arial"/>
          <w:b w:val="0"/>
          <w:color w:val="auto"/>
          <w:szCs w:val="20"/>
          <w:lang w:eastAsia="en-US"/>
        </w:rPr>
        <w:t>Liaise with external agencies and bodies as and when required, establishing positive working relationships with them. </w:t>
      </w:r>
    </w:p>
    <w:p w14:paraId="693A8C64" w14:textId="150C6631" w:rsidR="008611B1" w:rsidRPr="008611B1" w:rsidRDefault="43CE543F" w:rsidP="6191BFFE">
      <w:pPr>
        <w:numPr>
          <w:ilvl w:val="0"/>
          <w:numId w:val="22"/>
        </w:numPr>
        <w:tabs>
          <w:tab w:val="clear" w:pos="720"/>
          <w:tab w:val="num" w:pos="284"/>
        </w:tabs>
        <w:spacing w:after="0" w:line="240" w:lineRule="auto"/>
        <w:ind w:left="284" w:right="0" w:hanging="284"/>
        <w:contextualSpacing/>
        <w:jc w:val="both"/>
        <w:rPr>
          <w:rFonts w:eastAsia="Times New Roman" w:cs="Arial"/>
          <w:b w:val="0"/>
          <w:color w:val="auto"/>
          <w:lang w:eastAsia="en-US"/>
        </w:rPr>
      </w:pPr>
      <w:r w:rsidRPr="6191BFFE">
        <w:rPr>
          <w:rFonts w:eastAsia="Times New Roman" w:cs="Arial"/>
          <w:b w:val="0"/>
          <w:color w:val="auto"/>
          <w:lang w:eastAsia="en-US"/>
        </w:rPr>
        <w:t xml:space="preserve">Identify opportunities for partnership working both within the Highlands and Islands and across the UHI network to further the </w:t>
      </w:r>
      <w:r w:rsidR="54F0FE28" w:rsidRPr="6191BFFE">
        <w:rPr>
          <w:rFonts w:eastAsia="Times New Roman" w:cs="Arial"/>
          <w:b w:val="0"/>
          <w:color w:val="auto"/>
          <w:lang w:eastAsia="en-US"/>
        </w:rPr>
        <w:t xml:space="preserve">strategic </w:t>
      </w:r>
      <w:r w:rsidRPr="6191BFFE">
        <w:rPr>
          <w:rFonts w:eastAsia="Times New Roman" w:cs="Arial"/>
          <w:b w:val="0"/>
          <w:color w:val="auto"/>
          <w:lang w:eastAsia="en-US"/>
        </w:rPr>
        <w:t xml:space="preserve">aims </w:t>
      </w:r>
      <w:r w:rsidR="1E311AA9" w:rsidRPr="6191BFFE">
        <w:rPr>
          <w:rFonts w:eastAsia="Times New Roman" w:cs="Arial"/>
          <w:b w:val="0"/>
          <w:color w:val="auto"/>
          <w:lang w:eastAsia="en-US"/>
        </w:rPr>
        <w:t xml:space="preserve">and objectives </w:t>
      </w:r>
      <w:r w:rsidRPr="6191BFFE">
        <w:rPr>
          <w:rFonts w:eastAsia="Times New Roman" w:cs="Arial"/>
          <w:b w:val="0"/>
          <w:color w:val="auto"/>
          <w:lang w:eastAsia="en-US"/>
        </w:rPr>
        <w:t xml:space="preserve">of UHI </w:t>
      </w:r>
      <w:r w:rsidR="14ECFCB1" w:rsidRPr="6191BFFE">
        <w:rPr>
          <w:rFonts w:eastAsia="Times New Roman" w:cs="Arial"/>
          <w:b w:val="0"/>
          <w:color w:val="auto"/>
          <w:lang w:eastAsia="en-US"/>
        </w:rPr>
        <w:t>North, West and Hebrides</w:t>
      </w:r>
      <w:r w:rsidRPr="6191BFFE">
        <w:rPr>
          <w:rFonts w:eastAsia="Times New Roman" w:cs="Arial"/>
          <w:b w:val="0"/>
          <w:color w:val="auto"/>
          <w:lang w:eastAsia="en-US"/>
        </w:rPr>
        <w:t xml:space="preserve"> Gaelic Strategy</w:t>
      </w:r>
      <w:r w:rsidR="4FBB309C" w:rsidRPr="6191BFFE">
        <w:rPr>
          <w:rFonts w:eastAsia="Times New Roman" w:cs="Arial"/>
          <w:b w:val="0"/>
          <w:color w:val="auto"/>
          <w:lang w:eastAsia="en-US"/>
        </w:rPr>
        <w:t xml:space="preserve"> and Gaelic Language Plan</w:t>
      </w:r>
      <w:r w:rsidRPr="6191BFFE">
        <w:rPr>
          <w:rFonts w:eastAsia="Times New Roman" w:cs="Arial"/>
          <w:b w:val="0"/>
          <w:color w:val="auto"/>
          <w:lang w:eastAsia="en-US"/>
        </w:rPr>
        <w:t xml:space="preserve"> in relation to Gaelic short course provision. </w:t>
      </w:r>
    </w:p>
    <w:p w14:paraId="0628C354" w14:textId="77777777" w:rsidR="008611B1" w:rsidRPr="008611B1" w:rsidRDefault="008611B1" w:rsidP="008611B1">
      <w:pPr>
        <w:numPr>
          <w:ilvl w:val="0"/>
          <w:numId w:val="23"/>
        </w:numPr>
        <w:tabs>
          <w:tab w:val="clear" w:pos="720"/>
          <w:tab w:val="num" w:pos="284"/>
        </w:tabs>
        <w:spacing w:after="0" w:line="240" w:lineRule="auto"/>
        <w:ind w:left="284" w:right="0" w:hanging="284"/>
        <w:contextualSpacing/>
        <w:jc w:val="both"/>
        <w:rPr>
          <w:rFonts w:eastAsia="Times New Roman" w:cs="Arial"/>
          <w:b w:val="0"/>
          <w:color w:val="auto"/>
          <w:szCs w:val="20"/>
          <w:lang w:eastAsia="en-US"/>
        </w:rPr>
      </w:pPr>
      <w:r w:rsidRPr="008611B1">
        <w:rPr>
          <w:rFonts w:eastAsia="Times New Roman" w:cs="Arial"/>
          <w:b w:val="0"/>
          <w:color w:val="auto"/>
          <w:szCs w:val="20"/>
          <w:lang w:eastAsia="en-US"/>
        </w:rPr>
        <w:t>Maintain accurate records. </w:t>
      </w:r>
    </w:p>
    <w:p w14:paraId="64DA2FAD" w14:textId="77777777" w:rsidR="008611B1" w:rsidRPr="008611B1" w:rsidRDefault="008611B1" w:rsidP="008611B1">
      <w:pPr>
        <w:numPr>
          <w:ilvl w:val="0"/>
          <w:numId w:val="24"/>
        </w:numPr>
        <w:tabs>
          <w:tab w:val="clear" w:pos="720"/>
          <w:tab w:val="num" w:pos="284"/>
        </w:tabs>
        <w:spacing w:after="0" w:line="240" w:lineRule="auto"/>
        <w:ind w:left="284" w:right="0" w:hanging="284"/>
        <w:contextualSpacing/>
        <w:jc w:val="both"/>
        <w:rPr>
          <w:rFonts w:eastAsia="Times New Roman" w:cs="Arial"/>
          <w:b w:val="0"/>
          <w:color w:val="auto"/>
          <w:szCs w:val="20"/>
          <w:lang w:eastAsia="en-US"/>
        </w:rPr>
      </w:pPr>
      <w:r w:rsidRPr="008611B1">
        <w:rPr>
          <w:rFonts w:eastAsia="Times New Roman" w:cs="Arial"/>
          <w:b w:val="0"/>
          <w:color w:val="auto"/>
          <w:szCs w:val="20"/>
          <w:lang w:eastAsia="en-US"/>
        </w:rPr>
        <w:t>Attend, participate and contribute to appropriate staff meetings on a regular basis. </w:t>
      </w:r>
    </w:p>
    <w:p w14:paraId="2163E899" w14:textId="77777777" w:rsidR="008611B1" w:rsidRPr="008611B1" w:rsidRDefault="43CE543F" w:rsidP="6191BFFE">
      <w:pPr>
        <w:numPr>
          <w:ilvl w:val="0"/>
          <w:numId w:val="25"/>
        </w:numPr>
        <w:tabs>
          <w:tab w:val="clear" w:pos="720"/>
          <w:tab w:val="num" w:pos="284"/>
        </w:tabs>
        <w:spacing w:after="0" w:line="240" w:lineRule="auto"/>
        <w:ind w:left="284" w:right="0" w:hanging="284"/>
        <w:contextualSpacing/>
        <w:jc w:val="both"/>
        <w:rPr>
          <w:rFonts w:eastAsia="Times New Roman" w:cs="Arial"/>
          <w:b w:val="0"/>
          <w:color w:val="auto"/>
          <w:lang w:eastAsia="en-US"/>
        </w:rPr>
      </w:pPr>
      <w:r w:rsidRPr="6191BFFE">
        <w:rPr>
          <w:rFonts w:eastAsia="Times New Roman" w:cs="Arial"/>
          <w:b w:val="0"/>
          <w:color w:val="auto"/>
          <w:lang w:eastAsia="en-US"/>
        </w:rPr>
        <w:t>Contribute to monitoring reports as required by funder.  </w:t>
      </w:r>
    </w:p>
    <w:p w14:paraId="1D7FDB93" w14:textId="1A0EC408" w:rsidR="008611B1" w:rsidRPr="001631E8" w:rsidRDefault="2B816D2F" w:rsidP="001631E8">
      <w:pPr>
        <w:pStyle w:val="ListParagraph"/>
        <w:numPr>
          <w:ilvl w:val="0"/>
          <w:numId w:val="37"/>
        </w:numPr>
        <w:spacing w:after="0" w:line="240" w:lineRule="auto"/>
        <w:ind w:left="284" w:right="0" w:hanging="284"/>
        <w:jc w:val="both"/>
        <w:rPr>
          <w:b w:val="0"/>
          <w:color w:val="auto"/>
          <w:sz w:val="22"/>
          <w:lang w:eastAsia="en-US"/>
        </w:rPr>
      </w:pPr>
      <w:r w:rsidRPr="001631E8">
        <w:rPr>
          <w:rFonts w:eastAsia="Times New Roman" w:cs="Arial"/>
          <w:b w:val="0"/>
          <w:color w:val="auto"/>
          <w:lang w:eastAsia="en-US"/>
        </w:rPr>
        <w:t>Provide regular written</w:t>
      </w:r>
      <w:r w:rsidR="3A337B05" w:rsidRPr="001631E8">
        <w:rPr>
          <w:rFonts w:eastAsia="Times New Roman" w:cs="Arial"/>
          <w:b w:val="0"/>
          <w:color w:val="auto"/>
          <w:lang w:eastAsia="en-US"/>
        </w:rPr>
        <w:t xml:space="preserve"> progress and performance</w:t>
      </w:r>
      <w:r w:rsidRPr="001631E8">
        <w:rPr>
          <w:rFonts w:eastAsia="Times New Roman" w:cs="Arial"/>
          <w:b w:val="0"/>
          <w:color w:val="auto"/>
          <w:lang w:eastAsia="en-US"/>
        </w:rPr>
        <w:t xml:space="preserve"> reports to the Gaelic Language Plan </w:t>
      </w:r>
      <w:r w:rsidR="7CCB516B" w:rsidRPr="001631E8">
        <w:rPr>
          <w:rFonts w:eastAsia="Times New Roman" w:cs="Arial"/>
          <w:b w:val="0"/>
          <w:color w:val="auto"/>
          <w:lang w:eastAsia="en-US"/>
        </w:rPr>
        <w:t>Implementation</w:t>
      </w:r>
      <w:r w:rsidRPr="001631E8">
        <w:rPr>
          <w:rFonts w:eastAsia="Times New Roman" w:cs="Arial"/>
          <w:b w:val="0"/>
          <w:color w:val="auto"/>
          <w:lang w:eastAsia="en-US"/>
        </w:rPr>
        <w:t xml:space="preserve"> </w:t>
      </w:r>
      <w:r w:rsidR="60AA70AC" w:rsidRPr="001631E8">
        <w:rPr>
          <w:rFonts w:eastAsia="Times New Roman" w:cs="Arial"/>
          <w:b w:val="0"/>
          <w:color w:val="auto"/>
          <w:lang w:eastAsia="en-US"/>
        </w:rPr>
        <w:t xml:space="preserve">Group. </w:t>
      </w:r>
    </w:p>
    <w:p w14:paraId="61A9D435" w14:textId="77777777" w:rsidR="004F0F06" w:rsidRPr="004F0F06" w:rsidRDefault="004F0F06" w:rsidP="004F0F06">
      <w:pPr>
        <w:spacing w:after="0" w:line="240" w:lineRule="auto"/>
        <w:ind w:right="0"/>
        <w:jc w:val="both"/>
        <w:rPr>
          <w:rFonts w:ascii="Arial" w:eastAsia="Times New Roman" w:hAnsi="Arial" w:cs="Arial"/>
          <w:b w:val="0"/>
          <w:color w:val="auto"/>
          <w:sz w:val="22"/>
          <w:lang w:eastAsia="en-US"/>
        </w:rPr>
      </w:pPr>
    </w:p>
    <w:p w14:paraId="4B3EF2E9"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GENERAL</w:t>
      </w:r>
    </w:p>
    <w:p w14:paraId="48F99F93"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2B6B9675" w14:textId="471FC7AB" w:rsidR="004F0F06" w:rsidRPr="00517C37" w:rsidRDefault="004F0F06" w:rsidP="006E098C">
      <w:pPr>
        <w:keepLines/>
        <w:numPr>
          <w:ilvl w:val="0"/>
          <w:numId w:val="12"/>
        </w:numPr>
        <w:tabs>
          <w:tab w:val="left" w:pos="-720"/>
        </w:tabs>
        <w:suppressAutoHyphens/>
        <w:spacing w:after="200" w:line="276" w:lineRule="auto"/>
        <w:ind w:left="284" w:right="0" w:hanging="284"/>
        <w:contextualSpacing/>
        <w:jc w:val="both"/>
        <w:rPr>
          <w:rFonts w:eastAsia="Times New Roman" w:cs="Arial"/>
          <w:bCs/>
          <w:color w:val="auto"/>
          <w:szCs w:val="20"/>
          <w:lang w:eastAsia="en-US"/>
        </w:rPr>
      </w:pPr>
      <w:r w:rsidRPr="004F0F06">
        <w:rPr>
          <w:rFonts w:eastAsia="Times New Roman" w:cs="Arial"/>
          <w:b w:val="0"/>
          <w:color w:val="auto"/>
          <w:szCs w:val="20"/>
          <w:lang w:eastAsia="en-US"/>
        </w:rPr>
        <w:t>Proactively contribut</w:t>
      </w:r>
      <w:r w:rsidR="006E098C">
        <w:rPr>
          <w:rFonts w:eastAsia="Times New Roman" w:cs="Arial"/>
          <w:b w:val="0"/>
          <w:color w:val="auto"/>
          <w:szCs w:val="20"/>
          <w:lang w:eastAsia="en-US"/>
        </w:rPr>
        <w:t>e</w:t>
      </w:r>
      <w:r w:rsidRPr="004F0F06">
        <w:rPr>
          <w:rFonts w:eastAsia="Times New Roman" w:cs="Arial"/>
          <w:b w:val="0"/>
          <w:color w:val="auto"/>
          <w:szCs w:val="20"/>
          <w:lang w:eastAsia="en-US"/>
        </w:rPr>
        <w:t xml:space="preserve"> to own personal development and supporting the wider sustainability of </w:t>
      </w:r>
      <w:r w:rsidR="00603B68">
        <w:rPr>
          <w:rFonts w:eastAsia="Times New Roman" w:cs="Arial"/>
          <w:b w:val="0"/>
          <w:color w:val="auto"/>
          <w:szCs w:val="20"/>
          <w:lang w:eastAsia="en-US"/>
        </w:rPr>
        <w:t xml:space="preserve">UHI North, </w:t>
      </w:r>
      <w:r w:rsidRPr="004F0F06">
        <w:rPr>
          <w:rFonts w:eastAsia="Times New Roman" w:cs="Arial"/>
          <w:b w:val="0"/>
          <w:color w:val="auto"/>
          <w:szCs w:val="20"/>
          <w:lang w:eastAsia="en-US"/>
        </w:rPr>
        <w:t xml:space="preserve">West </w:t>
      </w:r>
      <w:r w:rsidR="00603B68">
        <w:rPr>
          <w:rFonts w:eastAsia="Times New Roman" w:cs="Arial"/>
          <w:b w:val="0"/>
          <w:color w:val="auto"/>
          <w:szCs w:val="20"/>
          <w:lang w:eastAsia="en-US"/>
        </w:rPr>
        <w:t xml:space="preserve">and </w:t>
      </w:r>
      <w:proofErr w:type="gramStart"/>
      <w:r w:rsidR="00603B68">
        <w:rPr>
          <w:rFonts w:eastAsia="Times New Roman" w:cs="Arial"/>
          <w:b w:val="0"/>
          <w:color w:val="auto"/>
          <w:szCs w:val="20"/>
          <w:lang w:eastAsia="en-US"/>
        </w:rPr>
        <w:t>Hebrides</w:t>
      </w:r>
      <w:r w:rsidRPr="004F0F06">
        <w:rPr>
          <w:rFonts w:eastAsia="Times New Roman" w:cs="Arial"/>
          <w:b w:val="0"/>
          <w:color w:val="auto"/>
          <w:szCs w:val="20"/>
          <w:lang w:eastAsia="en-US"/>
        </w:rPr>
        <w:t>;</w:t>
      </w:r>
      <w:proofErr w:type="gramEnd"/>
    </w:p>
    <w:p w14:paraId="36C260D3" w14:textId="2C002EB9" w:rsidR="00517C37" w:rsidRPr="004F0F06" w:rsidRDefault="00517C37" w:rsidP="006E098C">
      <w:pPr>
        <w:keepLines/>
        <w:numPr>
          <w:ilvl w:val="0"/>
          <w:numId w:val="12"/>
        </w:numPr>
        <w:tabs>
          <w:tab w:val="left" w:pos="-720"/>
        </w:tabs>
        <w:suppressAutoHyphens/>
        <w:spacing w:after="200" w:line="276" w:lineRule="auto"/>
        <w:ind w:left="284" w:right="0" w:hanging="284"/>
        <w:contextualSpacing/>
        <w:jc w:val="both"/>
        <w:rPr>
          <w:rFonts w:eastAsia="Times New Roman" w:cs="Arial"/>
          <w:bCs/>
          <w:color w:val="auto"/>
          <w:szCs w:val="20"/>
          <w:lang w:eastAsia="en-US"/>
        </w:rPr>
      </w:pPr>
      <w:r>
        <w:rPr>
          <w:rFonts w:eastAsia="Times New Roman" w:cs="Arial"/>
          <w:b w:val="0"/>
          <w:color w:val="auto"/>
          <w:szCs w:val="20"/>
          <w:lang w:eastAsia="en-US"/>
        </w:rPr>
        <w:t xml:space="preserve">Contribute to UHI’s climate, biodiversity, and sustainability goals, including net-zero by </w:t>
      </w:r>
      <w:proofErr w:type="gramStart"/>
      <w:r>
        <w:rPr>
          <w:rFonts w:eastAsia="Times New Roman" w:cs="Arial"/>
          <w:b w:val="0"/>
          <w:color w:val="auto"/>
          <w:szCs w:val="20"/>
          <w:lang w:eastAsia="en-US"/>
        </w:rPr>
        <w:t>2040;</w:t>
      </w:r>
      <w:proofErr w:type="gramEnd"/>
    </w:p>
    <w:p w14:paraId="5977C7FD" w14:textId="55C9CE6D" w:rsidR="004F0F06" w:rsidRPr="004F0F06" w:rsidRDefault="004F0F06" w:rsidP="006E098C">
      <w:pPr>
        <w:keepLines/>
        <w:numPr>
          <w:ilvl w:val="0"/>
          <w:numId w:val="12"/>
        </w:numPr>
        <w:tabs>
          <w:tab w:val="left" w:pos="-720"/>
        </w:tabs>
        <w:suppressAutoHyphens/>
        <w:spacing w:after="200" w:line="276" w:lineRule="auto"/>
        <w:ind w:left="284" w:right="0" w:hanging="284"/>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Ensur</w:t>
      </w:r>
      <w:r w:rsidR="000E2ED9">
        <w:rPr>
          <w:rFonts w:eastAsia="Times New Roman" w:cs="Arial"/>
          <w:b w:val="0"/>
          <w:bCs/>
          <w:color w:val="auto"/>
          <w:szCs w:val="20"/>
          <w:lang w:eastAsia="en-US"/>
        </w:rPr>
        <w:t>e</w:t>
      </w:r>
      <w:r w:rsidRPr="004F0F06">
        <w:rPr>
          <w:rFonts w:eastAsia="Times New Roman" w:cs="Arial"/>
          <w:b w:val="0"/>
          <w:bCs/>
          <w:color w:val="auto"/>
          <w:szCs w:val="20"/>
          <w:lang w:eastAsia="en-US"/>
        </w:rPr>
        <w:t xml:space="preserve"> consistency and equality at all </w:t>
      </w:r>
      <w:proofErr w:type="gramStart"/>
      <w:r w:rsidRPr="004F0F06">
        <w:rPr>
          <w:rFonts w:eastAsia="Times New Roman" w:cs="Arial"/>
          <w:b w:val="0"/>
          <w:bCs/>
          <w:color w:val="auto"/>
          <w:szCs w:val="20"/>
          <w:lang w:eastAsia="en-US"/>
        </w:rPr>
        <w:t>times</w:t>
      </w:r>
      <w:r w:rsidR="008935F3">
        <w:rPr>
          <w:rFonts w:eastAsia="Times New Roman" w:cs="Arial"/>
          <w:b w:val="0"/>
          <w:bCs/>
          <w:color w:val="auto"/>
          <w:szCs w:val="20"/>
          <w:lang w:eastAsia="en-US"/>
        </w:rPr>
        <w:t>;</w:t>
      </w:r>
      <w:proofErr w:type="gramEnd"/>
    </w:p>
    <w:p w14:paraId="63402BAB" w14:textId="659C58E1" w:rsidR="004F0F06" w:rsidRPr="004F0F06" w:rsidRDefault="004F0F06" w:rsidP="006E098C">
      <w:pPr>
        <w:keepLines/>
        <w:numPr>
          <w:ilvl w:val="0"/>
          <w:numId w:val="12"/>
        </w:numPr>
        <w:tabs>
          <w:tab w:val="left" w:pos="-720"/>
        </w:tabs>
        <w:suppressAutoHyphens/>
        <w:spacing w:after="200" w:line="276" w:lineRule="auto"/>
        <w:ind w:left="284" w:right="0" w:hanging="284"/>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lastRenderedPageBreak/>
        <w:t>Ensur</w:t>
      </w:r>
      <w:r w:rsidR="000E2ED9">
        <w:rPr>
          <w:rFonts w:eastAsia="Times New Roman" w:cs="Arial"/>
          <w:b w:val="0"/>
          <w:bCs/>
          <w:color w:val="auto"/>
          <w:szCs w:val="20"/>
          <w:lang w:eastAsia="en-US"/>
        </w:rPr>
        <w:t>e</w:t>
      </w:r>
      <w:r w:rsidRPr="004F0F06">
        <w:rPr>
          <w:rFonts w:eastAsia="Times New Roman" w:cs="Arial"/>
          <w:b w:val="0"/>
          <w:bCs/>
          <w:color w:val="auto"/>
          <w:szCs w:val="20"/>
          <w:lang w:eastAsia="en-US"/>
        </w:rPr>
        <w:t xml:space="preserve"> compliance with data protection requirements and all college policies as required, including appropriate responsibility to ensure the health and safety of self and </w:t>
      </w:r>
      <w:proofErr w:type="gramStart"/>
      <w:r w:rsidRPr="004F0F06">
        <w:rPr>
          <w:rFonts w:eastAsia="Times New Roman" w:cs="Arial"/>
          <w:b w:val="0"/>
          <w:bCs/>
          <w:color w:val="auto"/>
          <w:szCs w:val="20"/>
          <w:lang w:eastAsia="en-US"/>
        </w:rPr>
        <w:t>others;</w:t>
      </w:r>
      <w:proofErr w:type="gramEnd"/>
    </w:p>
    <w:p w14:paraId="2FD83B81" w14:textId="36889C6C" w:rsidR="004F0F06" w:rsidRPr="004F0F06" w:rsidRDefault="004F0F06" w:rsidP="006E098C">
      <w:pPr>
        <w:keepLines/>
        <w:numPr>
          <w:ilvl w:val="0"/>
          <w:numId w:val="12"/>
        </w:numPr>
        <w:tabs>
          <w:tab w:val="left" w:pos="-720"/>
        </w:tabs>
        <w:suppressAutoHyphens/>
        <w:spacing w:after="200" w:line="276" w:lineRule="auto"/>
        <w:ind w:left="284" w:right="0" w:hanging="284"/>
        <w:jc w:val="left"/>
        <w:rPr>
          <w:rFonts w:eastAsia="Times New Roman" w:cs="Arial"/>
          <w:b w:val="0"/>
          <w:bCs/>
          <w:color w:val="auto"/>
          <w:szCs w:val="20"/>
          <w:lang w:eastAsia="en-US"/>
        </w:rPr>
      </w:pPr>
      <w:r w:rsidRPr="004F0F06">
        <w:rPr>
          <w:rFonts w:eastAsia="Times New Roman" w:cs="Arial"/>
          <w:b w:val="0"/>
          <w:bCs/>
          <w:color w:val="auto"/>
          <w:szCs w:val="20"/>
          <w:lang w:eastAsia="en-US"/>
        </w:rPr>
        <w:t>Work collaboratively with colleagues to ensure a whole college focus and approach</w:t>
      </w:r>
    </w:p>
    <w:p w14:paraId="156F8B6C" w14:textId="77777777" w:rsidR="004F0F06" w:rsidRPr="004F0F06" w:rsidRDefault="004F0F06" w:rsidP="004F0F06">
      <w:pPr>
        <w:keepLines/>
        <w:tabs>
          <w:tab w:val="left" w:pos="-720"/>
        </w:tabs>
        <w:suppressAutoHyphens/>
        <w:spacing w:after="200" w:line="276" w:lineRule="auto"/>
        <w:ind w:left="720" w:right="0"/>
        <w:jc w:val="left"/>
        <w:rPr>
          <w:rFonts w:eastAsia="Times New Roman" w:cs="Arial"/>
          <w:b w:val="0"/>
          <w:bCs/>
          <w:color w:val="auto"/>
          <w:szCs w:val="20"/>
          <w:lang w:eastAsia="en-US"/>
        </w:rPr>
      </w:pPr>
    </w:p>
    <w:p w14:paraId="7344739D" w14:textId="77777777" w:rsid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CONTEXT</w:t>
      </w:r>
    </w:p>
    <w:p w14:paraId="70B732C3" w14:textId="0A1405A7" w:rsidR="006E098C" w:rsidRPr="006E098C" w:rsidRDefault="006E098C" w:rsidP="006E098C">
      <w:pPr>
        <w:keepLines/>
        <w:spacing w:after="200" w:line="276" w:lineRule="auto"/>
        <w:ind w:right="0"/>
        <w:jc w:val="both"/>
        <w:rPr>
          <w:rFonts w:eastAsia="Times New Roman" w:cs="Arial"/>
          <w:b w:val="0"/>
          <w:color w:val="auto"/>
          <w:szCs w:val="20"/>
          <w:lang w:eastAsia="en-US"/>
        </w:rPr>
      </w:pPr>
      <w:r w:rsidRPr="006E098C">
        <w:rPr>
          <w:rFonts w:eastAsia="Times New Roman" w:cs="Arial"/>
          <w:b w:val="0"/>
          <w:color w:val="auto"/>
          <w:szCs w:val="20"/>
          <w:lang w:eastAsia="en-US"/>
        </w:rPr>
        <w:t>The post requires significant interface with</w:t>
      </w:r>
      <w:r>
        <w:rPr>
          <w:rFonts w:eastAsia="Times New Roman" w:cs="Arial"/>
          <w:b w:val="0"/>
          <w:color w:val="auto"/>
          <w:szCs w:val="20"/>
          <w:lang w:eastAsia="en-US"/>
        </w:rPr>
        <w:t xml:space="preserve"> the</w:t>
      </w:r>
      <w:r w:rsidRPr="006E098C">
        <w:rPr>
          <w:rFonts w:eastAsia="Times New Roman" w:cs="Arial"/>
          <w:b w:val="0"/>
          <w:color w:val="auto"/>
          <w:szCs w:val="20"/>
          <w:lang w:eastAsia="en-US"/>
        </w:rPr>
        <w:t xml:space="preserve"> internal </w:t>
      </w:r>
      <w:r>
        <w:rPr>
          <w:rFonts w:eastAsia="Times New Roman" w:cs="Arial"/>
          <w:b w:val="0"/>
          <w:color w:val="auto"/>
          <w:szCs w:val="20"/>
          <w:lang w:eastAsia="en-US"/>
        </w:rPr>
        <w:t xml:space="preserve">Gaelic </w:t>
      </w:r>
      <w:r w:rsidRPr="006E098C">
        <w:rPr>
          <w:rFonts w:eastAsia="Times New Roman" w:cs="Arial"/>
          <w:b w:val="0"/>
          <w:color w:val="auto"/>
          <w:szCs w:val="20"/>
          <w:lang w:eastAsia="en-US"/>
        </w:rPr>
        <w:t>curriculum team, learning centre staff and students</w:t>
      </w:r>
      <w:r>
        <w:rPr>
          <w:rFonts w:eastAsia="Times New Roman" w:cs="Arial"/>
          <w:b w:val="0"/>
          <w:color w:val="auto"/>
          <w:szCs w:val="20"/>
          <w:lang w:eastAsia="en-US"/>
        </w:rPr>
        <w:t>. The post holder should be:</w:t>
      </w:r>
    </w:p>
    <w:p w14:paraId="5F2FDB47" w14:textId="161E85FA" w:rsidR="006E098C" w:rsidRPr="006E098C" w:rsidRDefault="0393317D" w:rsidP="6191BFFE">
      <w:pPr>
        <w:numPr>
          <w:ilvl w:val="0"/>
          <w:numId w:val="26"/>
        </w:numPr>
        <w:tabs>
          <w:tab w:val="clear" w:pos="720"/>
          <w:tab w:val="num" w:pos="284"/>
        </w:tabs>
        <w:spacing w:after="200" w:line="276" w:lineRule="auto"/>
        <w:ind w:left="284" w:right="0" w:hanging="284"/>
        <w:contextualSpacing/>
        <w:jc w:val="both"/>
        <w:rPr>
          <w:rFonts w:eastAsia="Times New Roman" w:cs="Arial"/>
          <w:b w:val="0"/>
          <w:color w:val="auto"/>
          <w:lang w:eastAsia="en-US"/>
        </w:rPr>
      </w:pPr>
      <w:r w:rsidRPr="6191BFFE">
        <w:rPr>
          <w:rFonts w:eastAsia="Times New Roman" w:cs="Arial"/>
          <w:b w:val="0"/>
          <w:color w:val="auto"/>
          <w:lang w:val="en-US" w:eastAsia="en-US"/>
        </w:rPr>
        <w:t xml:space="preserve">Fluent in Gaelic and English with </w:t>
      </w:r>
      <w:r w:rsidR="6D56A5FD" w:rsidRPr="6191BFFE">
        <w:rPr>
          <w:rFonts w:eastAsia="Times New Roman" w:cs="Arial"/>
          <w:b w:val="0"/>
          <w:color w:val="auto"/>
          <w:lang w:val="en-US" w:eastAsia="en-US"/>
        </w:rPr>
        <w:t>excellent</w:t>
      </w:r>
      <w:r w:rsidRPr="6191BFFE">
        <w:rPr>
          <w:rFonts w:eastAsia="Times New Roman" w:cs="Arial"/>
          <w:b w:val="0"/>
          <w:color w:val="auto"/>
          <w:lang w:val="en-US" w:eastAsia="en-US"/>
        </w:rPr>
        <w:t xml:space="preserve"> oral and written skills in both</w:t>
      </w:r>
      <w:r w:rsidRPr="6191BFFE">
        <w:rPr>
          <w:rFonts w:eastAsia="Times New Roman" w:cs="Arial"/>
          <w:b w:val="0"/>
          <w:color w:val="auto"/>
          <w:lang w:eastAsia="en-US"/>
        </w:rPr>
        <w:t> </w:t>
      </w:r>
    </w:p>
    <w:p w14:paraId="49FC0AAF" w14:textId="77777777" w:rsidR="006E098C" w:rsidRPr="006E098C" w:rsidRDefault="006E098C" w:rsidP="006E098C">
      <w:pPr>
        <w:numPr>
          <w:ilvl w:val="0"/>
          <w:numId w:val="27"/>
        </w:numPr>
        <w:tabs>
          <w:tab w:val="clear" w:pos="720"/>
          <w:tab w:val="num" w:pos="284"/>
        </w:tabs>
        <w:spacing w:after="200" w:line="276" w:lineRule="auto"/>
        <w:ind w:left="284" w:right="0" w:hanging="284"/>
        <w:contextualSpacing/>
        <w:jc w:val="both"/>
        <w:rPr>
          <w:rFonts w:eastAsia="Times New Roman" w:cs="Arial"/>
          <w:b w:val="0"/>
          <w:bCs/>
          <w:color w:val="auto"/>
          <w:szCs w:val="20"/>
          <w:lang w:eastAsia="en-US"/>
        </w:rPr>
      </w:pPr>
      <w:r w:rsidRPr="006E098C">
        <w:rPr>
          <w:rFonts w:eastAsia="Times New Roman" w:cs="Arial"/>
          <w:b w:val="0"/>
          <w:bCs/>
          <w:color w:val="auto"/>
          <w:szCs w:val="20"/>
          <w:lang w:val="en-US" w:eastAsia="en-US"/>
        </w:rPr>
        <w:t>Educated to HND or above in Gaelic or a relevant subject area</w:t>
      </w:r>
      <w:r w:rsidRPr="006E098C">
        <w:rPr>
          <w:rFonts w:eastAsia="Times New Roman" w:cs="Arial"/>
          <w:b w:val="0"/>
          <w:bCs/>
          <w:color w:val="auto"/>
          <w:szCs w:val="20"/>
          <w:lang w:eastAsia="en-US"/>
        </w:rPr>
        <w:t> </w:t>
      </w:r>
    </w:p>
    <w:p w14:paraId="6532B7E2" w14:textId="4D210535" w:rsidR="006E098C" w:rsidRPr="006E098C" w:rsidRDefault="006E098C" w:rsidP="006E098C">
      <w:pPr>
        <w:numPr>
          <w:ilvl w:val="0"/>
          <w:numId w:val="28"/>
        </w:numPr>
        <w:tabs>
          <w:tab w:val="clear" w:pos="720"/>
          <w:tab w:val="num" w:pos="284"/>
        </w:tabs>
        <w:spacing w:after="200" w:line="276" w:lineRule="auto"/>
        <w:ind w:left="284" w:right="0" w:hanging="284"/>
        <w:contextualSpacing/>
        <w:jc w:val="both"/>
        <w:rPr>
          <w:rFonts w:eastAsia="Times New Roman" w:cs="Arial"/>
          <w:b w:val="0"/>
          <w:bCs/>
          <w:color w:val="auto"/>
          <w:szCs w:val="20"/>
          <w:lang w:eastAsia="en-US"/>
        </w:rPr>
      </w:pPr>
      <w:r>
        <w:rPr>
          <w:rFonts w:eastAsia="Times New Roman" w:cs="Arial"/>
          <w:b w:val="0"/>
          <w:bCs/>
          <w:color w:val="auto"/>
          <w:szCs w:val="20"/>
          <w:lang w:val="en-US" w:eastAsia="en-US"/>
        </w:rPr>
        <w:t>Possess g</w:t>
      </w:r>
      <w:r w:rsidRPr="006E098C">
        <w:rPr>
          <w:rFonts w:eastAsia="Times New Roman" w:cs="Arial"/>
          <w:b w:val="0"/>
          <w:bCs/>
          <w:color w:val="auto"/>
          <w:szCs w:val="20"/>
          <w:lang w:val="en-US" w:eastAsia="en-US"/>
        </w:rPr>
        <w:t>ood IT skills and familiarity with online platforms</w:t>
      </w:r>
      <w:r w:rsidRPr="006E098C">
        <w:rPr>
          <w:rFonts w:eastAsia="Times New Roman" w:cs="Arial"/>
          <w:b w:val="0"/>
          <w:bCs/>
          <w:color w:val="auto"/>
          <w:szCs w:val="20"/>
          <w:lang w:eastAsia="en-US"/>
        </w:rPr>
        <w:t> </w:t>
      </w:r>
    </w:p>
    <w:p w14:paraId="39468E3A" w14:textId="77777777" w:rsidR="006E098C" w:rsidRDefault="006E098C" w:rsidP="006E098C">
      <w:pPr>
        <w:keepLines/>
        <w:spacing w:after="0" w:line="276" w:lineRule="auto"/>
        <w:ind w:right="0"/>
        <w:jc w:val="left"/>
        <w:rPr>
          <w:rFonts w:eastAsia="Times New Roman" w:cs="Arial"/>
          <w:b w:val="0"/>
          <w:color w:val="auto"/>
          <w:szCs w:val="20"/>
          <w:lang w:eastAsia="en-US"/>
        </w:rPr>
      </w:pPr>
    </w:p>
    <w:p w14:paraId="281D147D" w14:textId="5B6B7319" w:rsidR="004F0F06" w:rsidRDefault="78E34DDE" w:rsidP="6191BFFE">
      <w:pPr>
        <w:keepLines/>
        <w:spacing w:after="200" w:line="276" w:lineRule="auto"/>
        <w:ind w:right="0"/>
        <w:jc w:val="left"/>
        <w:rPr>
          <w:rFonts w:eastAsia="Times New Roman" w:cs="Arial"/>
          <w:b w:val="0"/>
          <w:color w:val="auto"/>
          <w:lang w:eastAsia="en-US"/>
        </w:rPr>
      </w:pPr>
      <w:r w:rsidRPr="6191BFFE">
        <w:rPr>
          <w:rFonts w:eastAsia="Times New Roman" w:cs="Arial"/>
          <w:b w:val="0"/>
          <w:color w:val="auto"/>
          <w:lang w:eastAsia="en-US"/>
        </w:rPr>
        <w:t xml:space="preserve">The role requires a high level of proactivity and strong organisational skills as well as an ability to engage with staff at all levels </w:t>
      </w:r>
      <w:r w:rsidR="0393317D" w:rsidRPr="6191BFFE">
        <w:rPr>
          <w:rFonts w:eastAsia="Times New Roman" w:cs="Arial"/>
          <w:b w:val="0"/>
          <w:color w:val="auto"/>
          <w:lang w:eastAsia="en-US"/>
        </w:rPr>
        <w:t xml:space="preserve">in UHI </w:t>
      </w:r>
      <w:r w:rsidR="35A822F5" w:rsidRPr="6191BFFE">
        <w:rPr>
          <w:rFonts w:eastAsia="Times New Roman" w:cs="Arial"/>
          <w:b w:val="0"/>
          <w:color w:val="auto"/>
          <w:lang w:eastAsia="en-US"/>
        </w:rPr>
        <w:t>North, West and Hebrides</w:t>
      </w:r>
      <w:r w:rsidR="0393317D" w:rsidRPr="6191BFFE">
        <w:rPr>
          <w:rFonts w:eastAsia="Times New Roman" w:cs="Arial"/>
          <w:b w:val="0"/>
          <w:color w:val="auto"/>
          <w:lang w:eastAsia="en-US"/>
        </w:rPr>
        <w:t xml:space="preserve"> and </w:t>
      </w:r>
      <w:r w:rsidRPr="6191BFFE">
        <w:rPr>
          <w:rFonts w:eastAsia="Times New Roman" w:cs="Arial"/>
          <w:b w:val="0"/>
          <w:color w:val="auto"/>
          <w:lang w:eastAsia="en-US"/>
        </w:rPr>
        <w:t>external bodies</w:t>
      </w:r>
      <w:r w:rsidR="3FC7DC46" w:rsidRPr="6191BFFE">
        <w:rPr>
          <w:rFonts w:eastAsia="Times New Roman" w:cs="Arial"/>
          <w:b w:val="0"/>
          <w:color w:val="auto"/>
          <w:lang w:eastAsia="en-US"/>
        </w:rPr>
        <w:t xml:space="preserve"> and partners</w:t>
      </w:r>
      <w:r w:rsidR="0393317D" w:rsidRPr="6191BFFE">
        <w:rPr>
          <w:rFonts w:eastAsia="Times New Roman" w:cs="Arial"/>
          <w:b w:val="0"/>
          <w:color w:val="auto"/>
          <w:lang w:eastAsia="en-US"/>
        </w:rPr>
        <w:t>. Experience of partnership working and preparing funding applications would be advantageous.</w:t>
      </w:r>
    </w:p>
    <w:p w14:paraId="1D7152EE" w14:textId="77777777" w:rsidR="004F0F06" w:rsidRDefault="004F0F06" w:rsidP="004F0F06">
      <w:pPr>
        <w:jc w:val="both"/>
        <w:rPr>
          <w:rFonts w:eastAsia="Times New Roman" w:cs="Arial"/>
          <w:b w:val="0"/>
          <w:color w:val="auto"/>
          <w:szCs w:val="20"/>
          <w:lang w:eastAsia="en-US"/>
        </w:rPr>
      </w:pPr>
    </w:p>
    <w:p w14:paraId="41E1ECC7" w14:textId="77777777" w:rsidR="00655C07" w:rsidRDefault="00655C07" w:rsidP="004F0F06">
      <w:pPr>
        <w:jc w:val="both"/>
        <w:rPr>
          <w:rFonts w:eastAsia="Times New Roman" w:cs="Arial"/>
          <w:b w:val="0"/>
          <w:color w:val="auto"/>
          <w:szCs w:val="20"/>
          <w:lang w:eastAsia="en-US"/>
        </w:rPr>
      </w:pPr>
    </w:p>
    <w:p w14:paraId="522E66F1" w14:textId="77777777" w:rsidR="00AB2641" w:rsidRDefault="00AB2641" w:rsidP="004F0F06">
      <w:pPr>
        <w:jc w:val="both"/>
      </w:pPr>
    </w:p>
    <w:p w14:paraId="214429D2" w14:textId="74D624C0" w:rsidR="001670BE" w:rsidRPr="00AB2641" w:rsidRDefault="004F0F06" w:rsidP="004F0F06">
      <w:pPr>
        <w:jc w:val="left"/>
        <w:rPr>
          <w:u w:val="single"/>
        </w:rPr>
      </w:pPr>
      <w:r w:rsidRPr="00AB2641">
        <w:rPr>
          <w:u w:val="single"/>
        </w:rPr>
        <w:t xml:space="preserve">PERSON SPECIFICATION </w:t>
      </w:r>
    </w:p>
    <w:p w14:paraId="6D19E2BC" w14:textId="30E2CF87" w:rsidR="3850DF1A" w:rsidRDefault="3850DF1A" w:rsidP="3850DF1A">
      <w:pPr>
        <w:jc w:val="left"/>
      </w:pPr>
    </w:p>
    <w:tbl>
      <w:tblPr>
        <w:tblStyle w:val="TableGrid"/>
        <w:tblW w:w="10707" w:type="dxa"/>
        <w:tblInd w:w="-839" w:type="dxa"/>
        <w:tblCellMar>
          <w:top w:w="17" w:type="dxa"/>
          <w:right w:w="60" w:type="dxa"/>
        </w:tblCellMar>
        <w:tblLook w:val="04A0" w:firstRow="1" w:lastRow="0" w:firstColumn="1" w:lastColumn="0" w:noHBand="0" w:noVBand="1"/>
      </w:tblPr>
      <w:tblGrid>
        <w:gridCol w:w="1823"/>
        <w:gridCol w:w="5462"/>
        <w:gridCol w:w="3422"/>
      </w:tblGrid>
      <w:tr w:rsidR="001670BE" w14:paraId="3DC66164" w14:textId="77777777" w:rsidTr="6191BFFE">
        <w:trPr>
          <w:trHeight w:val="342"/>
        </w:trPr>
        <w:tc>
          <w:tcPr>
            <w:tcW w:w="182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CAEBED" w14:textId="77777777" w:rsidR="001670BE" w:rsidRDefault="0079558A">
            <w:pPr>
              <w:spacing w:after="0"/>
              <w:ind w:right="0"/>
              <w:jc w:val="left"/>
            </w:pPr>
            <w:bookmarkStart w:id="1" w:name="_Hlk187062161"/>
            <w:r>
              <w:rPr>
                <w:color w:val="FFFFFF"/>
              </w:rPr>
              <w:t xml:space="preserve">Criteria </w:t>
            </w:r>
          </w:p>
        </w:tc>
        <w:tc>
          <w:tcPr>
            <w:tcW w:w="546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C9BD17" w14:textId="77777777" w:rsidR="001670BE" w:rsidRDefault="0079558A">
            <w:pPr>
              <w:spacing w:after="0"/>
              <w:ind w:left="2" w:right="0"/>
              <w:jc w:val="left"/>
            </w:pPr>
            <w:r>
              <w:rPr>
                <w:color w:val="FFFFFF"/>
              </w:rPr>
              <w:t xml:space="preserve">Essential </w:t>
            </w:r>
          </w:p>
        </w:tc>
        <w:tc>
          <w:tcPr>
            <w:tcW w:w="3422" w:type="dxa"/>
            <w:tcBorders>
              <w:top w:val="nil"/>
              <w:left w:val="single" w:sz="4" w:space="0" w:color="FFFFFF" w:themeColor="background1"/>
              <w:bottom w:val="single" w:sz="4" w:space="0" w:color="FFFFFF" w:themeColor="background1"/>
              <w:right w:val="nil"/>
            </w:tcBorders>
            <w:shd w:val="clear" w:color="auto" w:fill="000000" w:themeFill="text1"/>
          </w:tcPr>
          <w:p w14:paraId="5067EB9A" w14:textId="77777777" w:rsidR="001670BE" w:rsidRDefault="0079558A">
            <w:pPr>
              <w:spacing w:after="0"/>
              <w:ind w:left="1" w:right="0"/>
              <w:jc w:val="left"/>
            </w:pPr>
            <w:r>
              <w:rPr>
                <w:color w:val="FFFFFF"/>
              </w:rPr>
              <w:t xml:space="preserve">Desirable </w:t>
            </w:r>
          </w:p>
        </w:tc>
      </w:tr>
      <w:tr w:rsidR="001670BE" w14:paraId="4D36813D" w14:textId="77777777" w:rsidTr="6191BFFE">
        <w:trPr>
          <w:trHeight w:val="1230"/>
        </w:trPr>
        <w:tc>
          <w:tcPr>
            <w:tcW w:w="1823"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7E930920" w14:textId="77777777" w:rsidR="001670BE" w:rsidRDefault="0079558A">
            <w:pPr>
              <w:spacing w:after="0"/>
              <w:ind w:right="0"/>
              <w:jc w:val="left"/>
            </w:pPr>
            <w:r>
              <w:t xml:space="preserve">Qualifications </w:t>
            </w:r>
          </w:p>
          <w:p w14:paraId="69D1FB9F" w14:textId="77777777" w:rsidR="001670BE" w:rsidRDefault="0079558A">
            <w:pPr>
              <w:spacing w:after="0"/>
              <w:ind w:right="0"/>
              <w:jc w:val="left"/>
            </w:pPr>
            <w:r>
              <w:rPr>
                <w:b w:val="0"/>
              </w:rPr>
              <w:t xml:space="preserve"> </w:t>
            </w:r>
          </w:p>
        </w:tc>
        <w:tc>
          <w:tcPr>
            <w:tcW w:w="546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2DCC865C" w14:textId="1D08CEAB" w:rsidR="001670BE" w:rsidRPr="00655C07" w:rsidRDefault="00655C07">
            <w:pPr>
              <w:spacing w:after="0"/>
              <w:ind w:left="362" w:right="0"/>
              <w:jc w:val="left"/>
              <w:rPr>
                <w:b w:val="0"/>
                <w:bCs/>
              </w:rPr>
            </w:pPr>
            <w:r>
              <w:rPr>
                <w:b w:val="0"/>
                <w:bCs/>
                <w:lang w:val="en-US"/>
              </w:rPr>
              <w:t>Candidates should be e</w:t>
            </w:r>
            <w:r w:rsidRPr="00655C07">
              <w:rPr>
                <w:b w:val="0"/>
                <w:bCs/>
                <w:lang w:val="en-US"/>
              </w:rPr>
              <w:t>ducated to HND or degree level in Gaelic or a relevant subject area</w:t>
            </w:r>
            <w:r w:rsidRPr="00655C07">
              <w:rPr>
                <w:b w:val="0"/>
                <w:bCs/>
              </w:rPr>
              <w:t> </w:t>
            </w:r>
          </w:p>
        </w:tc>
        <w:tc>
          <w:tcPr>
            <w:tcW w:w="342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543D42BF" w14:textId="61A47A7A" w:rsidR="001670BE" w:rsidRDefault="001670BE" w:rsidP="00655C07">
            <w:pPr>
              <w:spacing w:after="0"/>
              <w:ind w:right="0"/>
              <w:jc w:val="left"/>
            </w:pPr>
          </w:p>
        </w:tc>
      </w:tr>
      <w:tr w:rsidR="001670BE" w14:paraId="70FDBEB7" w14:textId="77777777" w:rsidTr="6191BFFE">
        <w:trPr>
          <w:trHeight w:val="3920"/>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8D18F" w14:textId="77777777" w:rsidR="001670BE" w:rsidRDefault="0079558A">
            <w:pPr>
              <w:spacing w:after="155"/>
              <w:ind w:right="0"/>
              <w:jc w:val="left"/>
            </w:pPr>
            <w:r>
              <w:rPr>
                <w:sz w:val="4"/>
              </w:rPr>
              <w:t xml:space="preserve"> </w:t>
            </w:r>
          </w:p>
          <w:p w14:paraId="505C30F7" w14:textId="77777777" w:rsidR="001670BE" w:rsidRDefault="0079558A">
            <w:pPr>
              <w:spacing w:after="0"/>
              <w:ind w:right="0"/>
              <w:jc w:val="left"/>
            </w:pPr>
            <w:r>
              <w:t xml:space="preserve">Experience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3A42C2" w14:textId="77777777" w:rsidR="0062407C" w:rsidRDefault="0062407C" w:rsidP="0062407C">
            <w:pPr>
              <w:pStyle w:val="ListParagraph"/>
              <w:numPr>
                <w:ilvl w:val="0"/>
                <w:numId w:val="10"/>
              </w:numPr>
              <w:spacing w:after="183"/>
              <w:ind w:right="0"/>
              <w:jc w:val="left"/>
              <w:rPr>
                <w:b w:val="0"/>
              </w:rPr>
            </w:pPr>
            <w:r w:rsidRPr="00655C07">
              <w:rPr>
                <w:b w:val="0"/>
              </w:rPr>
              <w:t>Experience in an administrative support role</w:t>
            </w:r>
          </w:p>
          <w:p w14:paraId="18BBD618" w14:textId="77777777" w:rsidR="0062407C" w:rsidRDefault="0062407C" w:rsidP="0062407C">
            <w:pPr>
              <w:pStyle w:val="ListParagraph"/>
              <w:spacing w:after="183"/>
              <w:ind w:left="360" w:right="0"/>
              <w:jc w:val="left"/>
              <w:rPr>
                <w:b w:val="0"/>
              </w:rPr>
            </w:pPr>
          </w:p>
          <w:p w14:paraId="00E191D9" w14:textId="52D9CBB0" w:rsidR="0062407C" w:rsidRDefault="0062407C" w:rsidP="0062407C">
            <w:pPr>
              <w:pStyle w:val="ListParagraph"/>
              <w:numPr>
                <w:ilvl w:val="0"/>
                <w:numId w:val="10"/>
              </w:numPr>
              <w:spacing w:after="183"/>
              <w:ind w:right="0"/>
              <w:jc w:val="left"/>
              <w:rPr>
                <w:b w:val="0"/>
              </w:rPr>
            </w:pPr>
            <w:r w:rsidRPr="00655C07">
              <w:rPr>
                <w:b w:val="0"/>
              </w:rPr>
              <w:t>Excellent IT skills, proven experience of using Microsoft Office suite incl. Word, Publisher</w:t>
            </w:r>
          </w:p>
          <w:p w14:paraId="271F6EF2" w14:textId="77777777" w:rsidR="0062407C" w:rsidRPr="0062407C" w:rsidRDefault="0062407C" w:rsidP="0062407C">
            <w:pPr>
              <w:pStyle w:val="ListParagraph"/>
              <w:rPr>
                <w:b w:val="0"/>
              </w:rPr>
            </w:pPr>
          </w:p>
          <w:p w14:paraId="189266B4" w14:textId="6F5CF4D4" w:rsidR="0062407C" w:rsidRDefault="0079558A" w:rsidP="0062407C">
            <w:pPr>
              <w:pStyle w:val="ListParagraph"/>
              <w:numPr>
                <w:ilvl w:val="0"/>
                <w:numId w:val="10"/>
              </w:numPr>
              <w:spacing w:after="183"/>
              <w:ind w:right="0"/>
              <w:jc w:val="left"/>
              <w:rPr>
                <w:b w:val="0"/>
              </w:rPr>
            </w:pPr>
            <w:r w:rsidRPr="00655C07">
              <w:rPr>
                <w:b w:val="0"/>
              </w:rPr>
              <w:t>Experience of social media packages and their uses for marketing purposes</w:t>
            </w:r>
          </w:p>
          <w:p w14:paraId="798CC070" w14:textId="77777777" w:rsidR="0062407C" w:rsidRPr="0062407C" w:rsidRDefault="0062407C" w:rsidP="0062407C">
            <w:pPr>
              <w:pStyle w:val="ListParagraph"/>
              <w:rPr>
                <w:b w:val="0"/>
              </w:rPr>
            </w:pPr>
          </w:p>
          <w:p w14:paraId="44EF969A" w14:textId="25998182" w:rsidR="00D43C88" w:rsidRDefault="0079558A" w:rsidP="00D43C88">
            <w:pPr>
              <w:pStyle w:val="ListParagraph"/>
              <w:numPr>
                <w:ilvl w:val="0"/>
                <w:numId w:val="10"/>
              </w:numPr>
              <w:spacing w:after="183"/>
              <w:ind w:right="0"/>
              <w:jc w:val="left"/>
              <w:rPr>
                <w:b w:val="0"/>
              </w:rPr>
            </w:pPr>
            <w:r w:rsidRPr="00655C07">
              <w:rPr>
                <w:b w:val="0"/>
              </w:rPr>
              <w:t>Ability to create engaging and appropriate content for web</w:t>
            </w:r>
            <w:r w:rsidR="0062407C">
              <w:rPr>
                <w:b w:val="0"/>
              </w:rPr>
              <w:t>,</w:t>
            </w:r>
            <w:r w:rsidRPr="00655C07">
              <w:rPr>
                <w:b w:val="0"/>
              </w:rPr>
              <w:t xml:space="preserve"> social media</w:t>
            </w:r>
            <w:r w:rsidR="0062407C">
              <w:rPr>
                <w:b w:val="0"/>
              </w:rPr>
              <w:t xml:space="preserve"> and telephone-based course promotion</w:t>
            </w:r>
          </w:p>
          <w:p w14:paraId="28269D84" w14:textId="77777777" w:rsidR="00655C07" w:rsidRPr="00655C07" w:rsidRDefault="00655C07" w:rsidP="0062407C">
            <w:pPr>
              <w:pStyle w:val="ListParagraph"/>
              <w:spacing w:after="183"/>
              <w:ind w:left="360" w:right="0"/>
              <w:jc w:val="left"/>
              <w:rPr>
                <w:b w:val="0"/>
              </w:rPr>
            </w:pPr>
          </w:p>
          <w:p w14:paraId="551D7BC6" w14:textId="77777777" w:rsidR="007911BD" w:rsidRDefault="007911BD" w:rsidP="00D43C88">
            <w:pPr>
              <w:pStyle w:val="ListParagraph"/>
              <w:numPr>
                <w:ilvl w:val="0"/>
                <w:numId w:val="10"/>
              </w:numPr>
              <w:spacing w:after="183"/>
              <w:ind w:right="0"/>
              <w:jc w:val="left"/>
              <w:rPr>
                <w:b w:val="0"/>
              </w:rPr>
            </w:pPr>
            <w:r w:rsidRPr="00655C07">
              <w:rPr>
                <w:b w:val="0"/>
              </w:rPr>
              <w:t>Experience of co-ordinating events</w:t>
            </w:r>
            <w:r w:rsidR="0079558A" w:rsidRPr="00655C07">
              <w:rPr>
                <w:b w:val="0"/>
              </w:rPr>
              <w:t xml:space="preserve"> </w:t>
            </w:r>
          </w:p>
          <w:p w14:paraId="3DEFF382" w14:textId="4EC262DE" w:rsidR="00655C07" w:rsidRPr="0062407C" w:rsidRDefault="00655C07" w:rsidP="0062407C">
            <w:pPr>
              <w:pStyle w:val="ListParagraph"/>
              <w:spacing w:after="183"/>
              <w:ind w:left="360" w:right="0"/>
              <w:jc w:val="left"/>
              <w:rPr>
                <w:b w:val="0"/>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D8F7A" w14:textId="5A8412F3" w:rsidR="001670BE" w:rsidRPr="00655C07" w:rsidRDefault="009A6455">
            <w:pPr>
              <w:numPr>
                <w:ilvl w:val="0"/>
                <w:numId w:val="4"/>
              </w:numPr>
              <w:spacing w:after="0"/>
              <w:ind w:left="359" w:right="0" w:hanging="358"/>
              <w:jc w:val="left"/>
            </w:pPr>
            <w:r>
              <w:rPr>
                <w:b w:val="0"/>
              </w:rPr>
              <w:t>Teaching and/or Adult Learning sector experience</w:t>
            </w:r>
          </w:p>
          <w:p w14:paraId="54871B55" w14:textId="77777777" w:rsidR="00655C07" w:rsidRPr="00655C07" w:rsidRDefault="00655C07" w:rsidP="00655C07">
            <w:pPr>
              <w:spacing w:after="0"/>
              <w:ind w:left="359" w:right="0"/>
              <w:jc w:val="left"/>
            </w:pPr>
          </w:p>
          <w:p w14:paraId="689E3995" w14:textId="77777777" w:rsidR="001670BE" w:rsidRPr="00655C07" w:rsidRDefault="0079558A">
            <w:pPr>
              <w:numPr>
                <w:ilvl w:val="0"/>
                <w:numId w:val="4"/>
              </w:numPr>
              <w:spacing w:after="0" w:line="243" w:lineRule="auto"/>
              <w:ind w:left="359" w:right="0" w:hanging="358"/>
              <w:jc w:val="left"/>
            </w:pPr>
            <w:r w:rsidRPr="00655C07">
              <w:rPr>
                <w:b w:val="0"/>
              </w:rPr>
              <w:t xml:space="preserve">Experience of editing and uploading simple video/media content for use on YouTube and social </w:t>
            </w:r>
          </w:p>
          <w:p w14:paraId="0414C298" w14:textId="77777777" w:rsidR="00655C07" w:rsidRDefault="0079558A" w:rsidP="00D43C88">
            <w:pPr>
              <w:spacing w:after="8"/>
              <w:ind w:left="358" w:right="0"/>
              <w:jc w:val="left"/>
              <w:rPr>
                <w:b w:val="0"/>
              </w:rPr>
            </w:pPr>
            <w:r w:rsidRPr="00655C07">
              <w:rPr>
                <w:b w:val="0"/>
              </w:rPr>
              <w:t>media</w:t>
            </w:r>
            <w:r>
              <w:rPr>
                <w:b w:val="0"/>
              </w:rPr>
              <w:t xml:space="preserve"> </w:t>
            </w:r>
          </w:p>
          <w:p w14:paraId="44401E5E" w14:textId="77777777" w:rsidR="00655C07" w:rsidRDefault="00655C07" w:rsidP="00D43C88">
            <w:pPr>
              <w:spacing w:after="8"/>
              <w:ind w:left="358" w:right="0"/>
              <w:jc w:val="left"/>
              <w:rPr>
                <w:b w:val="0"/>
              </w:rPr>
            </w:pPr>
          </w:p>
          <w:p w14:paraId="1069435D" w14:textId="77777777" w:rsidR="0062407C" w:rsidRDefault="00655C07" w:rsidP="0062407C">
            <w:pPr>
              <w:pStyle w:val="ListParagraph"/>
              <w:numPr>
                <w:ilvl w:val="0"/>
                <w:numId w:val="10"/>
              </w:numPr>
              <w:spacing w:after="183"/>
              <w:ind w:right="0"/>
              <w:jc w:val="left"/>
              <w:rPr>
                <w:b w:val="0"/>
              </w:rPr>
            </w:pPr>
            <w:r w:rsidRPr="00655C07">
              <w:rPr>
                <w:b w:val="0"/>
              </w:rPr>
              <w:t>Ability to engage with organisations over the telephone and generate business</w:t>
            </w:r>
            <w:r w:rsidR="0062407C" w:rsidRPr="00655C07">
              <w:rPr>
                <w:b w:val="0"/>
              </w:rPr>
              <w:t xml:space="preserve"> </w:t>
            </w:r>
          </w:p>
          <w:p w14:paraId="230C2654" w14:textId="77777777" w:rsidR="0062407C" w:rsidRDefault="0062407C" w:rsidP="0062407C">
            <w:pPr>
              <w:pStyle w:val="ListParagraph"/>
              <w:spacing w:after="183"/>
              <w:ind w:left="360" w:right="0"/>
              <w:jc w:val="left"/>
              <w:rPr>
                <w:b w:val="0"/>
              </w:rPr>
            </w:pPr>
          </w:p>
          <w:p w14:paraId="03F23605" w14:textId="78C24A1D" w:rsidR="000E2ED9" w:rsidRPr="00356D8F" w:rsidRDefault="7B3672AE" w:rsidP="000E2ED9">
            <w:pPr>
              <w:pStyle w:val="ListParagraph"/>
              <w:numPr>
                <w:ilvl w:val="0"/>
                <w:numId w:val="10"/>
              </w:numPr>
              <w:spacing w:after="183"/>
              <w:ind w:right="0"/>
              <w:jc w:val="left"/>
              <w:rPr>
                <w:b w:val="0"/>
              </w:rPr>
            </w:pPr>
            <w:r>
              <w:rPr>
                <w:b w:val="0"/>
              </w:rPr>
              <w:t xml:space="preserve">Ability to focus marketing campaigns based on web and social media analytics </w:t>
            </w:r>
          </w:p>
          <w:p w14:paraId="1F996C08" w14:textId="420A867D" w:rsidR="1199764D" w:rsidRDefault="1199764D" w:rsidP="6191BFFE">
            <w:pPr>
              <w:pStyle w:val="ListParagraph"/>
              <w:numPr>
                <w:ilvl w:val="0"/>
                <w:numId w:val="10"/>
              </w:numPr>
              <w:spacing w:after="183"/>
              <w:ind w:right="0"/>
              <w:jc w:val="left"/>
              <w:rPr>
                <w:b w:val="0"/>
              </w:rPr>
            </w:pPr>
            <w:r>
              <w:rPr>
                <w:b w:val="0"/>
              </w:rPr>
              <w:t>Experience of preparing funding application</w:t>
            </w:r>
            <w:r w:rsidR="155D14E3">
              <w:rPr>
                <w:b w:val="0"/>
              </w:rPr>
              <w:t>s</w:t>
            </w:r>
          </w:p>
          <w:p w14:paraId="2FFBFBF5" w14:textId="30D815BE" w:rsidR="001670BE" w:rsidRPr="00D43C88" w:rsidRDefault="001670BE" w:rsidP="00655C07">
            <w:pPr>
              <w:pStyle w:val="ListParagraph"/>
              <w:numPr>
                <w:ilvl w:val="0"/>
                <w:numId w:val="31"/>
              </w:numPr>
              <w:spacing w:after="8"/>
              <w:ind w:left="355" w:right="0" w:hanging="1078"/>
              <w:jc w:val="left"/>
            </w:pPr>
          </w:p>
        </w:tc>
      </w:tr>
      <w:tr w:rsidR="001670BE" w14:paraId="357C903B" w14:textId="77777777" w:rsidTr="6191BFFE">
        <w:trPr>
          <w:trHeight w:val="4623"/>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7514" w14:textId="77777777" w:rsidR="001670BE" w:rsidRDefault="0079558A">
            <w:pPr>
              <w:spacing w:after="0"/>
              <w:ind w:right="0"/>
              <w:jc w:val="left"/>
            </w:pPr>
            <w:r>
              <w:lastRenderedPageBreak/>
              <w:t xml:space="preserve"> </w:t>
            </w:r>
          </w:p>
          <w:p w14:paraId="47BA712F" w14:textId="77777777" w:rsidR="001670BE" w:rsidRDefault="0079558A">
            <w:pPr>
              <w:spacing w:after="0"/>
              <w:ind w:right="0"/>
              <w:jc w:val="left"/>
            </w:pPr>
            <w:r>
              <w:t xml:space="preserve">Knowledge &amp; </w:t>
            </w:r>
          </w:p>
          <w:p w14:paraId="5694E7A6" w14:textId="77777777" w:rsidR="001670BE" w:rsidRDefault="0079558A">
            <w:pPr>
              <w:spacing w:after="0"/>
              <w:ind w:right="0"/>
              <w:jc w:val="left"/>
            </w:pPr>
            <w:r>
              <w:t xml:space="preserve">Skills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F2E3E4" w14:textId="77777777" w:rsidR="0062407C" w:rsidRPr="0062407C" w:rsidRDefault="0062407C" w:rsidP="00D43C88">
            <w:pPr>
              <w:numPr>
                <w:ilvl w:val="0"/>
                <w:numId w:val="5"/>
              </w:numPr>
              <w:spacing w:after="0"/>
              <w:ind w:left="360" w:right="0" w:hanging="358"/>
              <w:jc w:val="left"/>
            </w:pPr>
            <w:r w:rsidRPr="00930F9B">
              <w:rPr>
                <w:b w:val="0"/>
                <w:bCs/>
              </w:rPr>
              <w:t>Ability to communicate</w:t>
            </w:r>
            <w:r>
              <w:rPr>
                <w:b w:val="0"/>
                <w:bCs/>
              </w:rPr>
              <w:t xml:space="preserve"> effectively</w:t>
            </w:r>
            <w:r w:rsidRPr="00930F9B">
              <w:rPr>
                <w:b w:val="0"/>
                <w:bCs/>
              </w:rPr>
              <w:t xml:space="preserve"> in Gaelic</w:t>
            </w:r>
            <w:r>
              <w:rPr>
                <w:b w:val="0"/>
                <w:bCs/>
              </w:rPr>
              <w:t xml:space="preserve"> – oral and written skills</w:t>
            </w:r>
          </w:p>
          <w:p w14:paraId="169F3762" w14:textId="35BFA19B" w:rsidR="0062407C" w:rsidRPr="0062407C" w:rsidRDefault="0062407C" w:rsidP="00D43C88">
            <w:pPr>
              <w:numPr>
                <w:ilvl w:val="0"/>
                <w:numId w:val="5"/>
              </w:numPr>
              <w:spacing w:after="0"/>
              <w:ind w:left="360" w:right="0" w:hanging="358"/>
              <w:jc w:val="left"/>
              <w:rPr>
                <w:b w:val="0"/>
                <w:bCs/>
              </w:rPr>
            </w:pPr>
            <w:r w:rsidRPr="0062407C">
              <w:rPr>
                <w:b w:val="0"/>
                <w:bCs/>
              </w:rPr>
              <w:t xml:space="preserve">IT skills relevant to the nature of the post, especially in relation to efficient administration and resource management </w:t>
            </w:r>
          </w:p>
          <w:p w14:paraId="536FB32F" w14:textId="77777777" w:rsidR="001670BE" w:rsidRPr="0062407C" w:rsidRDefault="0079558A" w:rsidP="00D43C88">
            <w:pPr>
              <w:numPr>
                <w:ilvl w:val="0"/>
                <w:numId w:val="5"/>
              </w:numPr>
              <w:spacing w:after="0" w:line="249" w:lineRule="auto"/>
              <w:ind w:left="360" w:right="0" w:hanging="358"/>
              <w:jc w:val="left"/>
            </w:pPr>
            <w:r w:rsidRPr="0062407C">
              <w:rPr>
                <w:b w:val="0"/>
              </w:rPr>
              <w:t xml:space="preserve">Ability to deal with rapidly changing priorities and meet tight deadlines </w:t>
            </w:r>
          </w:p>
          <w:p w14:paraId="7F39F49A" w14:textId="77777777" w:rsidR="001670BE" w:rsidRPr="0062407C" w:rsidRDefault="0079558A" w:rsidP="00D43C88">
            <w:pPr>
              <w:numPr>
                <w:ilvl w:val="0"/>
                <w:numId w:val="5"/>
              </w:numPr>
              <w:spacing w:after="0" w:line="246" w:lineRule="auto"/>
              <w:ind w:left="360" w:right="0" w:hanging="358"/>
              <w:jc w:val="left"/>
            </w:pPr>
            <w:r w:rsidRPr="0062407C">
              <w:rPr>
                <w:b w:val="0"/>
              </w:rPr>
              <w:t xml:space="preserve">Ability to communicate well across the college and with external parties </w:t>
            </w:r>
          </w:p>
          <w:p w14:paraId="2AC62148" w14:textId="799DB75C" w:rsidR="001670BE" w:rsidRPr="0062407C" w:rsidRDefault="7B3672AE" w:rsidP="00D43C88">
            <w:pPr>
              <w:numPr>
                <w:ilvl w:val="0"/>
                <w:numId w:val="5"/>
              </w:numPr>
              <w:spacing w:after="0"/>
              <w:ind w:left="360" w:right="0" w:hanging="358"/>
              <w:jc w:val="left"/>
              <w:rPr>
                <w:b w:val="0"/>
              </w:rPr>
            </w:pPr>
            <w:r>
              <w:rPr>
                <w:b w:val="0"/>
              </w:rPr>
              <w:t>Excellent</w:t>
            </w:r>
            <w:r w:rsidR="09634E4D">
              <w:rPr>
                <w:b w:val="0"/>
              </w:rPr>
              <w:t xml:space="preserve"> organisational skills</w:t>
            </w:r>
          </w:p>
          <w:p w14:paraId="6D69B2AD" w14:textId="3D77E435" w:rsidR="001670BE" w:rsidRPr="0062407C" w:rsidRDefault="4FF57183" w:rsidP="00D43C88">
            <w:pPr>
              <w:numPr>
                <w:ilvl w:val="0"/>
                <w:numId w:val="5"/>
              </w:numPr>
              <w:spacing w:after="0"/>
              <w:ind w:left="360" w:right="0" w:hanging="358"/>
              <w:jc w:val="left"/>
            </w:pPr>
            <w:r>
              <w:rPr>
                <w:b w:val="0"/>
              </w:rPr>
              <w:t>Ability to work within set budgets</w:t>
            </w:r>
          </w:p>
          <w:p w14:paraId="7B15BE81" w14:textId="3034EF77" w:rsidR="001670BE" w:rsidRPr="0062407C" w:rsidRDefault="0079558A" w:rsidP="008935F3">
            <w:pPr>
              <w:numPr>
                <w:ilvl w:val="0"/>
                <w:numId w:val="5"/>
              </w:numPr>
              <w:spacing w:after="0" w:line="246" w:lineRule="auto"/>
              <w:ind w:left="360" w:right="0" w:hanging="358"/>
              <w:jc w:val="left"/>
            </w:pPr>
            <w:r w:rsidRPr="0062407C">
              <w:rPr>
                <w:b w:val="0"/>
              </w:rPr>
              <w:t>Ability to work independently and as part of a team</w:t>
            </w:r>
            <w:r w:rsidR="0062407C">
              <w:rPr>
                <w:b w:val="0"/>
              </w:rPr>
              <w:t>.</w:t>
            </w: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2F993" w14:textId="77777777" w:rsidR="00930F9B" w:rsidRPr="00930F9B" w:rsidRDefault="00930F9B" w:rsidP="00930F9B">
            <w:pPr>
              <w:pStyle w:val="ListParagraph"/>
              <w:spacing w:after="0"/>
              <w:ind w:left="360" w:right="128"/>
              <w:jc w:val="both"/>
            </w:pPr>
          </w:p>
          <w:p w14:paraId="09C788F1" w14:textId="77777777" w:rsidR="0062407C" w:rsidRPr="0062407C" w:rsidRDefault="0062407C" w:rsidP="0062407C">
            <w:pPr>
              <w:numPr>
                <w:ilvl w:val="0"/>
                <w:numId w:val="7"/>
              </w:numPr>
              <w:spacing w:after="0" w:line="244" w:lineRule="auto"/>
              <w:ind w:right="0"/>
              <w:jc w:val="left"/>
            </w:pPr>
            <w:r w:rsidRPr="0062407C">
              <w:rPr>
                <w:b w:val="0"/>
              </w:rPr>
              <w:t xml:space="preserve">Confidence in use of digital marketing tools and online applications </w:t>
            </w:r>
          </w:p>
          <w:p w14:paraId="0C3A5932" w14:textId="354046D8" w:rsidR="00930F9B" w:rsidRPr="00930F9B" w:rsidRDefault="00930F9B" w:rsidP="0062407C">
            <w:pPr>
              <w:pStyle w:val="ListParagraph"/>
              <w:spacing w:after="0"/>
              <w:ind w:left="360" w:right="128"/>
              <w:jc w:val="both"/>
              <w:rPr>
                <w:b w:val="0"/>
                <w:bCs/>
              </w:rPr>
            </w:pPr>
          </w:p>
        </w:tc>
      </w:tr>
      <w:tr w:rsidR="00292323" w14:paraId="0FF6F3DF" w14:textId="77777777" w:rsidTr="6191BFFE">
        <w:trPr>
          <w:trHeight w:val="3526"/>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602B3" w14:textId="77777777" w:rsidR="00292323" w:rsidRDefault="00292323">
            <w:pPr>
              <w:spacing w:after="0"/>
              <w:ind w:left="79" w:right="0"/>
              <w:jc w:val="left"/>
            </w:pPr>
            <w:r>
              <w:t xml:space="preserve"> </w:t>
            </w:r>
          </w:p>
          <w:p w14:paraId="0F9249A6" w14:textId="77777777" w:rsidR="00292323" w:rsidRDefault="00292323">
            <w:pPr>
              <w:spacing w:after="0"/>
              <w:ind w:left="79" w:right="0"/>
              <w:jc w:val="left"/>
            </w:pPr>
            <w:r>
              <w:t xml:space="preserve">Personal </w:t>
            </w:r>
          </w:p>
          <w:p w14:paraId="7A2016C1" w14:textId="77777777" w:rsidR="00292323" w:rsidRDefault="00292323">
            <w:pPr>
              <w:spacing w:after="0"/>
              <w:ind w:left="79" w:right="0"/>
              <w:jc w:val="left"/>
            </w:pPr>
            <w:r>
              <w:t xml:space="preserve">Qualities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7D6573" w14:textId="77777777" w:rsidR="0062407C" w:rsidRPr="0062407C" w:rsidRDefault="0062407C" w:rsidP="0062407C">
            <w:pPr>
              <w:numPr>
                <w:ilvl w:val="0"/>
                <w:numId w:val="32"/>
              </w:numPr>
              <w:spacing w:after="0"/>
              <w:ind w:right="0"/>
              <w:jc w:val="left"/>
              <w:rPr>
                <w:b w:val="0"/>
                <w:bCs/>
              </w:rPr>
            </w:pPr>
            <w:r w:rsidRPr="0062407C">
              <w:rPr>
                <w:b w:val="0"/>
                <w:bCs/>
                <w:lang w:val="en-US"/>
              </w:rPr>
              <w:t>Fluent Gaelic speaker</w:t>
            </w:r>
            <w:r w:rsidRPr="0062407C">
              <w:rPr>
                <w:b w:val="0"/>
                <w:bCs/>
              </w:rPr>
              <w:t> </w:t>
            </w:r>
          </w:p>
          <w:p w14:paraId="05A9C160" w14:textId="77777777" w:rsidR="0062407C" w:rsidRPr="0062407C" w:rsidRDefault="0062407C" w:rsidP="0062407C">
            <w:pPr>
              <w:numPr>
                <w:ilvl w:val="0"/>
                <w:numId w:val="33"/>
              </w:numPr>
              <w:spacing w:after="0"/>
              <w:ind w:right="0"/>
              <w:jc w:val="left"/>
              <w:rPr>
                <w:b w:val="0"/>
                <w:bCs/>
              </w:rPr>
            </w:pPr>
            <w:r w:rsidRPr="0062407C">
              <w:rPr>
                <w:b w:val="0"/>
                <w:bCs/>
                <w:lang w:val="en-US"/>
              </w:rPr>
              <w:t>Self-motivated with the ability to enthuse others</w:t>
            </w:r>
            <w:r w:rsidRPr="0062407C">
              <w:rPr>
                <w:b w:val="0"/>
                <w:bCs/>
              </w:rPr>
              <w:t> </w:t>
            </w:r>
          </w:p>
          <w:p w14:paraId="5C6C41A0" w14:textId="77777777" w:rsidR="0062407C" w:rsidRPr="0062407C" w:rsidRDefault="0062407C" w:rsidP="0062407C">
            <w:pPr>
              <w:numPr>
                <w:ilvl w:val="0"/>
                <w:numId w:val="34"/>
              </w:numPr>
              <w:spacing w:after="0"/>
              <w:ind w:right="0"/>
              <w:jc w:val="left"/>
              <w:rPr>
                <w:b w:val="0"/>
                <w:bCs/>
              </w:rPr>
            </w:pPr>
            <w:r w:rsidRPr="0062407C">
              <w:rPr>
                <w:b w:val="0"/>
                <w:bCs/>
                <w:lang w:val="en-US"/>
              </w:rPr>
              <w:t>Ability to work as an effective team member</w:t>
            </w:r>
            <w:r w:rsidRPr="0062407C">
              <w:rPr>
                <w:b w:val="0"/>
                <w:bCs/>
              </w:rPr>
              <w:t> </w:t>
            </w:r>
          </w:p>
          <w:p w14:paraId="401E6CBB" w14:textId="77777777" w:rsidR="0062407C" w:rsidRPr="0062407C" w:rsidRDefault="0062407C" w:rsidP="0062407C">
            <w:pPr>
              <w:numPr>
                <w:ilvl w:val="0"/>
                <w:numId w:val="35"/>
              </w:numPr>
              <w:spacing w:after="0"/>
              <w:ind w:right="0"/>
              <w:jc w:val="left"/>
              <w:rPr>
                <w:b w:val="0"/>
                <w:bCs/>
              </w:rPr>
            </w:pPr>
            <w:r w:rsidRPr="0062407C">
              <w:rPr>
                <w:b w:val="0"/>
                <w:bCs/>
                <w:lang w:val="en-US"/>
              </w:rPr>
              <w:t>Have a solution orientated approach to managing situations </w:t>
            </w:r>
            <w:r w:rsidRPr="0062407C">
              <w:rPr>
                <w:b w:val="0"/>
                <w:bCs/>
              </w:rPr>
              <w:t> </w:t>
            </w:r>
          </w:p>
          <w:p w14:paraId="6A3E1CBF" w14:textId="77777777" w:rsidR="0062407C" w:rsidRPr="009A6455" w:rsidRDefault="0062407C" w:rsidP="0062407C">
            <w:pPr>
              <w:numPr>
                <w:ilvl w:val="0"/>
                <w:numId w:val="36"/>
              </w:numPr>
              <w:spacing w:after="0"/>
              <w:ind w:right="0"/>
              <w:jc w:val="left"/>
              <w:rPr>
                <w:b w:val="0"/>
                <w:bCs/>
              </w:rPr>
            </w:pPr>
            <w:r w:rsidRPr="0062407C">
              <w:rPr>
                <w:b w:val="0"/>
                <w:bCs/>
                <w:lang w:val="en-US"/>
              </w:rPr>
              <w:t>Ability to take responsibility and work independently</w:t>
            </w:r>
            <w:r w:rsidRPr="0062407C">
              <w:rPr>
                <w:b w:val="0"/>
                <w:bCs/>
              </w:rPr>
              <w:t> </w:t>
            </w:r>
          </w:p>
          <w:p w14:paraId="106A42B9" w14:textId="16EE46E8" w:rsidR="0062407C" w:rsidRPr="0062407C" w:rsidRDefault="0062407C" w:rsidP="0062407C">
            <w:pPr>
              <w:numPr>
                <w:ilvl w:val="0"/>
                <w:numId w:val="36"/>
              </w:numPr>
              <w:spacing w:after="0"/>
              <w:ind w:right="0"/>
              <w:jc w:val="left"/>
              <w:rPr>
                <w:b w:val="0"/>
                <w:bCs/>
              </w:rPr>
            </w:pPr>
            <w:r w:rsidRPr="009A6455">
              <w:rPr>
                <w:b w:val="0"/>
                <w:bCs/>
              </w:rPr>
              <w:t>Possess</w:t>
            </w:r>
            <w:r w:rsidR="009A6455" w:rsidRPr="009A6455">
              <w:rPr>
                <w:b w:val="0"/>
                <w:bCs/>
              </w:rPr>
              <w:t xml:space="preserve"> an</w:t>
            </w:r>
            <w:r w:rsidRPr="009A6455">
              <w:rPr>
                <w:b w:val="0"/>
                <w:bCs/>
              </w:rPr>
              <w:t xml:space="preserve"> ability to meet deadlines</w:t>
            </w:r>
          </w:p>
          <w:p w14:paraId="7FB907E3" w14:textId="2BBADC84" w:rsidR="0062407C" w:rsidRDefault="0062407C" w:rsidP="0062407C">
            <w:pPr>
              <w:spacing w:after="0"/>
              <w:ind w:right="0"/>
              <w:jc w:val="left"/>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086F9" w14:textId="77777777" w:rsidR="00292323" w:rsidRDefault="00292323">
            <w:pPr>
              <w:spacing w:after="0"/>
              <w:ind w:left="439" w:right="0"/>
              <w:jc w:val="left"/>
            </w:pPr>
            <w:r>
              <w:rPr>
                <w:b w:val="0"/>
              </w:rPr>
              <w:t xml:space="preserve"> </w:t>
            </w:r>
          </w:p>
        </w:tc>
      </w:tr>
      <w:tr w:rsidR="00292323" w14:paraId="4B9F2A31" w14:textId="77777777" w:rsidTr="6191BFFE">
        <w:trPr>
          <w:trHeight w:val="2010"/>
        </w:trPr>
        <w:tc>
          <w:tcPr>
            <w:tcW w:w="1823" w:type="dxa"/>
            <w:tcBorders>
              <w:top w:val="single" w:sz="6" w:space="0" w:color="000000" w:themeColor="text1"/>
              <w:left w:val="single" w:sz="6" w:space="0" w:color="000000" w:themeColor="text1"/>
              <w:bottom w:val="single" w:sz="4" w:space="0" w:color="auto"/>
              <w:right w:val="single" w:sz="6" w:space="0" w:color="000000" w:themeColor="text1"/>
            </w:tcBorders>
          </w:tcPr>
          <w:p w14:paraId="1FDDC296" w14:textId="77777777" w:rsidR="00292323" w:rsidRDefault="00292323">
            <w:pPr>
              <w:spacing w:after="0"/>
              <w:ind w:left="79" w:right="0"/>
              <w:jc w:val="left"/>
            </w:pPr>
            <w:r>
              <w:t xml:space="preserve"> </w:t>
            </w:r>
          </w:p>
          <w:p w14:paraId="197EB023" w14:textId="77777777" w:rsidR="00292323" w:rsidRDefault="00292323">
            <w:pPr>
              <w:spacing w:after="0"/>
              <w:ind w:left="79" w:right="0"/>
              <w:jc w:val="left"/>
            </w:pPr>
            <w:r>
              <w:t xml:space="preserve">Other  </w:t>
            </w:r>
          </w:p>
        </w:tc>
        <w:tc>
          <w:tcPr>
            <w:tcW w:w="5462" w:type="dxa"/>
            <w:tcBorders>
              <w:top w:val="single" w:sz="6" w:space="0" w:color="000000" w:themeColor="text1"/>
              <w:left w:val="single" w:sz="6" w:space="0" w:color="000000" w:themeColor="text1"/>
              <w:bottom w:val="single" w:sz="4" w:space="0" w:color="auto"/>
              <w:right w:val="single" w:sz="6" w:space="0" w:color="000000" w:themeColor="text1"/>
            </w:tcBorders>
          </w:tcPr>
          <w:p w14:paraId="7C4BE418" w14:textId="77777777" w:rsidR="00D43C88" w:rsidRPr="00D43C88" w:rsidRDefault="00292323" w:rsidP="00D43C88">
            <w:pPr>
              <w:pStyle w:val="ListParagraph"/>
              <w:numPr>
                <w:ilvl w:val="0"/>
                <w:numId w:val="8"/>
              </w:numPr>
              <w:spacing w:after="0"/>
              <w:ind w:right="0"/>
              <w:jc w:val="left"/>
            </w:pPr>
            <w:r w:rsidRPr="00292323">
              <w:rPr>
                <w:b w:val="0"/>
              </w:rPr>
              <w:t xml:space="preserve">Clean driving licence </w:t>
            </w:r>
          </w:p>
          <w:p w14:paraId="580FCDB1" w14:textId="77777777" w:rsidR="00D43C88" w:rsidRPr="00D43C88" w:rsidRDefault="00292323" w:rsidP="00D43C88">
            <w:pPr>
              <w:pStyle w:val="ListParagraph"/>
              <w:numPr>
                <w:ilvl w:val="0"/>
                <w:numId w:val="8"/>
              </w:numPr>
              <w:spacing w:after="0"/>
              <w:ind w:right="0"/>
              <w:jc w:val="left"/>
            </w:pPr>
            <w:r w:rsidRPr="00D43C88">
              <w:rPr>
                <w:b w:val="0"/>
              </w:rPr>
              <w:t xml:space="preserve">Be willing to work flexible hours when necessary to meet requirements of the post </w:t>
            </w:r>
          </w:p>
          <w:p w14:paraId="7B6B090D" w14:textId="13F1775D" w:rsidR="00292323" w:rsidRPr="00517C37" w:rsidRDefault="00292323" w:rsidP="00D43C88">
            <w:pPr>
              <w:pStyle w:val="ListParagraph"/>
              <w:numPr>
                <w:ilvl w:val="0"/>
                <w:numId w:val="8"/>
              </w:numPr>
              <w:spacing w:after="0"/>
              <w:ind w:right="0"/>
              <w:jc w:val="left"/>
            </w:pPr>
            <w:r w:rsidRPr="00D43C88">
              <w:rPr>
                <w:b w:val="0"/>
              </w:rPr>
              <w:t xml:space="preserve">Be willing to regularly travel on </w:t>
            </w:r>
            <w:r w:rsidR="00AA40CF" w:rsidRPr="00D43C88">
              <w:rPr>
                <w:b w:val="0"/>
              </w:rPr>
              <w:t>college</w:t>
            </w:r>
            <w:r w:rsidRPr="00D43C88">
              <w:rPr>
                <w:b w:val="0"/>
              </w:rPr>
              <w:t xml:space="preserve"> business, between UHI centres, as required </w:t>
            </w:r>
          </w:p>
          <w:p w14:paraId="73CBEB76" w14:textId="0129BB32" w:rsidR="00517C37" w:rsidRPr="00517C37" w:rsidRDefault="00517C37" w:rsidP="00D43C88">
            <w:pPr>
              <w:pStyle w:val="ListParagraph"/>
              <w:numPr>
                <w:ilvl w:val="0"/>
                <w:numId w:val="8"/>
              </w:numPr>
              <w:spacing w:after="0"/>
              <w:ind w:right="0"/>
              <w:jc w:val="left"/>
              <w:rPr>
                <w:b w:val="0"/>
                <w:bCs/>
              </w:rPr>
            </w:pPr>
            <w:r w:rsidRPr="00517C37">
              <w:rPr>
                <w:b w:val="0"/>
                <w:bCs/>
              </w:rPr>
              <w:t>Commitment to support the achievement of UHI’s Sustainability Policy and Strategy 2023-30 objectives</w:t>
            </w:r>
          </w:p>
        </w:tc>
        <w:tc>
          <w:tcPr>
            <w:tcW w:w="3422" w:type="dxa"/>
            <w:tcBorders>
              <w:top w:val="single" w:sz="6" w:space="0" w:color="000000" w:themeColor="text1"/>
              <w:left w:val="single" w:sz="6" w:space="0" w:color="000000" w:themeColor="text1"/>
              <w:bottom w:val="single" w:sz="4" w:space="0" w:color="auto"/>
              <w:right w:val="single" w:sz="6" w:space="0" w:color="000000" w:themeColor="text1"/>
            </w:tcBorders>
          </w:tcPr>
          <w:p w14:paraId="7114F245" w14:textId="77777777" w:rsidR="00292323" w:rsidRDefault="00292323">
            <w:pPr>
              <w:spacing w:after="0"/>
              <w:ind w:left="79" w:right="0"/>
              <w:jc w:val="left"/>
            </w:pPr>
            <w:r>
              <w:rPr>
                <w:b w:val="0"/>
              </w:rPr>
              <w:t xml:space="preserve"> </w:t>
            </w:r>
          </w:p>
        </w:tc>
      </w:tr>
    </w:tbl>
    <w:bookmarkEnd w:id="1"/>
    <w:p w14:paraId="2A9B0CAD" w14:textId="77777777" w:rsidR="001670BE" w:rsidRDefault="0079558A">
      <w:pPr>
        <w:spacing w:after="0"/>
        <w:ind w:left="-360" w:right="0"/>
        <w:jc w:val="both"/>
        <w:rPr>
          <w:b w:val="0"/>
        </w:rPr>
      </w:pPr>
      <w:r>
        <w:rPr>
          <w:b w:val="0"/>
        </w:rPr>
        <w:t xml:space="preserve"> </w:t>
      </w:r>
    </w:p>
    <w:p w14:paraId="1D53C01F" w14:textId="77777777" w:rsidR="00D8407C" w:rsidRDefault="00D8407C">
      <w:pPr>
        <w:spacing w:after="0"/>
        <w:ind w:left="-360" w:right="0"/>
        <w:jc w:val="both"/>
        <w:rPr>
          <w:b w:val="0"/>
        </w:rPr>
      </w:pPr>
    </w:p>
    <w:p w14:paraId="2118C48A" w14:textId="77777777" w:rsidR="00D8407C" w:rsidRDefault="00D8407C">
      <w:pPr>
        <w:spacing w:after="0"/>
        <w:ind w:left="-360" w:right="0"/>
        <w:jc w:val="both"/>
        <w:rPr>
          <w:b w:val="0"/>
        </w:rPr>
      </w:pPr>
    </w:p>
    <w:p w14:paraId="6D180499" w14:textId="77777777" w:rsidR="00D8407C" w:rsidRDefault="00D8407C">
      <w:pPr>
        <w:spacing w:after="0"/>
        <w:ind w:left="-360" w:right="0"/>
        <w:jc w:val="both"/>
        <w:rPr>
          <w:b w:val="0"/>
        </w:rPr>
      </w:pPr>
    </w:p>
    <w:p w14:paraId="29B9BED7" w14:textId="77777777" w:rsidR="00D8407C" w:rsidRDefault="00D8407C">
      <w:pPr>
        <w:spacing w:after="0"/>
        <w:ind w:left="-360" w:right="0"/>
        <w:jc w:val="both"/>
        <w:rPr>
          <w:b w:val="0"/>
        </w:rPr>
      </w:pPr>
    </w:p>
    <w:p w14:paraId="4D753BA7" w14:textId="77777777" w:rsidR="00D8407C" w:rsidRDefault="00D8407C">
      <w:pPr>
        <w:spacing w:after="0"/>
        <w:ind w:left="-360" w:right="0"/>
        <w:jc w:val="both"/>
        <w:rPr>
          <w:b w:val="0"/>
        </w:rPr>
      </w:pPr>
    </w:p>
    <w:p w14:paraId="785B6FCD" w14:textId="77777777" w:rsidR="00D8407C" w:rsidRDefault="00D8407C">
      <w:pPr>
        <w:spacing w:after="0"/>
        <w:ind w:left="-360" w:right="0"/>
        <w:jc w:val="both"/>
        <w:rPr>
          <w:b w:val="0"/>
        </w:rPr>
      </w:pPr>
    </w:p>
    <w:p w14:paraId="4A3DD059" w14:textId="77777777" w:rsidR="00D8407C" w:rsidRDefault="00D8407C">
      <w:pPr>
        <w:spacing w:after="0"/>
        <w:ind w:left="-360" w:right="0"/>
        <w:jc w:val="both"/>
        <w:rPr>
          <w:b w:val="0"/>
        </w:rPr>
      </w:pPr>
    </w:p>
    <w:p w14:paraId="5C56F4A2" w14:textId="77777777" w:rsidR="00AF7460" w:rsidRDefault="00AF7460">
      <w:pPr>
        <w:spacing w:after="0"/>
        <w:ind w:left="-360" w:right="0"/>
        <w:jc w:val="both"/>
        <w:rPr>
          <w:b w:val="0"/>
        </w:rPr>
      </w:pPr>
    </w:p>
    <w:p w14:paraId="381E33DD" w14:textId="77777777" w:rsidR="00AF7460" w:rsidRDefault="00AF7460">
      <w:pPr>
        <w:spacing w:after="0"/>
        <w:ind w:left="-360" w:right="0"/>
        <w:jc w:val="both"/>
        <w:rPr>
          <w:b w:val="0"/>
        </w:rPr>
      </w:pPr>
    </w:p>
    <w:p w14:paraId="334E3EB1" w14:textId="77777777" w:rsidR="00AF7460" w:rsidRDefault="00AF7460">
      <w:pPr>
        <w:spacing w:after="0"/>
        <w:ind w:left="-360" w:right="0"/>
        <w:jc w:val="both"/>
        <w:rPr>
          <w:b w:val="0"/>
        </w:rPr>
      </w:pPr>
    </w:p>
    <w:p w14:paraId="1A6DF773" w14:textId="77777777" w:rsidR="00AF7460" w:rsidRDefault="00AF7460">
      <w:pPr>
        <w:spacing w:after="0"/>
        <w:ind w:left="-360" w:right="0"/>
        <w:jc w:val="both"/>
        <w:rPr>
          <w:b w:val="0"/>
        </w:rPr>
      </w:pPr>
    </w:p>
    <w:p w14:paraId="1FB20AD2" w14:textId="77777777" w:rsidR="00AF7460" w:rsidRDefault="00AF7460">
      <w:pPr>
        <w:spacing w:after="0"/>
        <w:ind w:left="-360" w:right="0"/>
        <w:jc w:val="both"/>
        <w:rPr>
          <w:b w:val="0"/>
        </w:rPr>
      </w:pPr>
    </w:p>
    <w:p w14:paraId="56500102" w14:textId="77777777" w:rsidR="00AF7460" w:rsidRDefault="00AF7460">
      <w:pPr>
        <w:spacing w:after="0"/>
        <w:ind w:left="-360" w:right="0"/>
        <w:jc w:val="both"/>
        <w:rPr>
          <w:b w:val="0"/>
        </w:rPr>
      </w:pPr>
    </w:p>
    <w:p w14:paraId="775A6080" w14:textId="77777777" w:rsidR="00AF7460" w:rsidRDefault="00AF7460">
      <w:pPr>
        <w:spacing w:after="0"/>
        <w:ind w:left="-360" w:right="0"/>
        <w:jc w:val="both"/>
        <w:rPr>
          <w:b w:val="0"/>
        </w:rPr>
      </w:pPr>
    </w:p>
    <w:p w14:paraId="4959F9F8" w14:textId="77777777" w:rsidR="00AF7460" w:rsidRDefault="00AF7460">
      <w:pPr>
        <w:spacing w:after="0"/>
        <w:ind w:left="-360" w:right="0"/>
        <w:jc w:val="both"/>
        <w:rPr>
          <w:b w:val="0"/>
        </w:rPr>
      </w:pPr>
    </w:p>
    <w:p w14:paraId="778F6A43" w14:textId="77777777" w:rsidR="00D8407C" w:rsidRDefault="00D8407C" w:rsidP="00DA5AA3">
      <w:pPr>
        <w:spacing w:after="0"/>
        <w:ind w:right="0"/>
        <w:jc w:val="both"/>
        <w:rPr>
          <w:b w:val="0"/>
        </w:rPr>
      </w:pPr>
    </w:p>
    <w:p w14:paraId="2091C789" w14:textId="77777777" w:rsidR="00D8407C" w:rsidRPr="00D8407C" w:rsidRDefault="00D8407C" w:rsidP="00D8407C">
      <w:pPr>
        <w:spacing w:after="0" w:line="240" w:lineRule="auto"/>
        <w:ind w:right="0"/>
        <w:jc w:val="center"/>
        <w:textAlignment w:val="baseline"/>
        <w:rPr>
          <w:rFonts w:eastAsia="Times New Roman" w:cs="Segoe UI"/>
          <w:b w:val="0"/>
          <w:color w:val="auto"/>
          <w:sz w:val="16"/>
          <w:szCs w:val="16"/>
        </w:rPr>
      </w:pPr>
      <w:r w:rsidRPr="00D8407C">
        <w:rPr>
          <w:rFonts w:eastAsia="Times New Roman" w:cs="Calibri"/>
          <w:bCs/>
          <w:color w:val="auto"/>
          <w:szCs w:val="20"/>
          <w:u w:val="single"/>
        </w:rPr>
        <w:t>KEY TERMS AND CONDITIONS OF EMPLOYMENT</w:t>
      </w:r>
      <w:r w:rsidRPr="00D8407C">
        <w:rPr>
          <w:rFonts w:eastAsia="Times New Roman" w:cs="Calibri"/>
          <w:b w:val="0"/>
          <w:color w:val="auto"/>
          <w:szCs w:val="20"/>
        </w:rPr>
        <w:t> </w:t>
      </w:r>
    </w:p>
    <w:p w14:paraId="13A0A0B3" w14:textId="77777777" w:rsidR="00D8407C" w:rsidRPr="00D8407C" w:rsidRDefault="00D8407C" w:rsidP="00D8407C">
      <w:pPr>
        <w:spacing w:after="0" w:line="240" w:lineRule="auto"/>
        <w:ind w:right="0"/>
        <w:jc w:val="left"/>
        <w:textAlignment w:val="baseline"/>
        <w:rPr>
          <w:rFonts w:ascii="Segoe UI" w:eastAsia="Times New Roman" w:hAnsi="Segoe UI" w:cs="Segoe UI"/>
          <w:b w:val="0"/>
          <w:color w:val="auto"/>
          <w:sz w:val="18"/>
          <w:szCs w:val="18"/>
        </w:rPr>
      </w:pPr>
      <w:r w:rsidRPr="00D8407C">
        <w:rPr>
          <w:rFonts w:ascii="Times New Roman" w:eastAsia="Times New Roman" w:hAnsi="Times New Roman" w:cs="Times New Roman"/>
          <w:b w:val="0"/>
          <w:color w:val="auto"/>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5985"/>
      </w:tblGrid>
      <w:tr w:rsidR="00D8407C" w:rsidRPr="00D8407C" w14:paraId="36A61394"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441A2E9"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35137AB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Hours of Work</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758AA68"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2F8E3A63" w14:textId="29308EA1" w:rsidR="00D8407C" w:rsidRDefault="00D8407C" w:rsidP="00D8407C">
            <w:pPr>
              <w:spacing w:after="0" w:line="240" w:lineRule="auto"/>
              <w:ind w:right="0"/>
              <w:jc w:val="left"/>
              <w:textAlignment w:val="baseline"/>
              <w:rPr>
                <w:rFonts w:eastAsia="Times New Roman" w:cs="Arial"/>
                <w:b w:val="0"/>
                <w:color w:val="auto"/>
                <w:szCs w:val="20"/>
              </w:rPr>
            </w:pPr>
            <w:r w:rsidRPr="00D8407C">
              <w:rPr>
                <w:rFonts w:eastAsia="Times New Roman" w:cs="Arial"/>
                <w:b w:val="0"/>
                <w:color w:val="auto"/>
                <w:szCs w:val="20"/>
              </w:rPr>
              <w:t xml:space="preserve">This post is for </w:t>
            </w:r>
            <w:r w:rsidR="009A6455">
              <w:rPr>
                <w:rFonts w:eastAsia="Times New Roman" w:cs="Arial"/>
                <w:b w:val="0"/>
                <w:color w:val="auto"/>
                <w:szCs w:val="20"/>
              </w:rPr>
              <w:t>14</w:t>
            </w:r>
            <w:r w:rsidRPr="00D8407C">
              <w:rPr>
                <w:rFonts w:eastAsia="Times New Roman" w:cs="Arial"/>
                <w:b w:val="0"/>
                <w:color w:val="auto"/>
                <w:szCs w:val="20"/>
              </w:rPr>
              <w:t xml:space="preserve"> hours per </w:t>
            </w:r>
            <w:r w:rsidR="001631E8" w:rsidRPr="00D8407C">
              <w:rPr>
                <w:rFonts w:eastAsia="Times New Roman" w:cs="Arial"/>
                <w:b w:val="0"/>
                <w:color w:val="auto"/>
                <w:szCs w:val="20"/>
              </w:rPr>
              <w:t>week,</w:t>
            </w:r>
            <w:r w:rsidRPr="00D8407C">
              <w:rPr>
                <w:rFonts w:eastAsia="Times New Roman" w:cs="Arial"/>
                <w:b w:val="0"/>
                <w:color w:val="auto"/>
                <w:szCs w:val="20"/>
              </w:rPr>
              <w:t xml:space="preserve"> but you may be required to work additional hours to meet service requirements.   </w:t>
            </w:r>
          </w:p>
          <w:p w14:paraId="289966C2" w14:textId="77777777" w:rsidR="009A6455" w:rsidRPr="00D8407C" w:rsidRDefault="009A6455" w:rsidP="00D8407C">
            <w:pPr>
              <w:spacing w:after="0" w:line="240" w:lineRule="auto"/>
              <w:ind w:right="0"/>
              <w:jc w:val="left"/>
              <w:textAlignment w:val="baseline"/>
              <w:rPr>
                <w:rFonts w:eastAsia="Times New Roman" w:cs="Times New Roman"/>
                <w:b w:val="0"/>
                <w:color w:val="auto"/>
                <w:szCs w:val="20"/>
              </w:rPr>
            </w:pPr>
          </w:p>
          <w:p w14:paraId="7E62C34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The normal full-time working week is one of 35 hours. </w:t>
            </w:r>
          </w:p>
          <w:p w14:paraId="2DEB4AE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770E999D"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49F86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5CCC110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Duration</w:t>
            </w:r>
            <w:r w:rsidRPr="00D8407C">
              <w:rPr>
                <w:rFonts w:eastAsia="Times New Roman" w:cs="Calibri"/>
                <w:b w:val="0"/>
                <w:color w:val="auto"/>
                <w:szCs w:val="20"/>
              </w:rPr>
              <w:t> </w:t>
            </w:r>
          </w:p>
          <w:p w14:paraId="1BB6834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3D6073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04DEAD95" w14:textId="6811ECCD"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w:t>
            </w:r>
            <w:r w:rsidRPr="009A6455">
              <w:rPr>
                <w:rFonts w:eastAsia="Times New Roman" w:cs="Arial"/>
                <w:b w:val="0"/>
                <w:color w:val="auto"/>
                <w:szCs w:val="20"/>
              </w:rPr>
              <w:t xml:space="preserve">a part-time, </w:t>
            </w:r>
            <w:r w:rsidR="009A6455" w:rsidRPr="009A6455">
              <w:rPr>
                <w:rFonts w:eastAsia="Times New Roman" w:cs="Arial"/>
                <w:b w:val="0"/>
                <w:color w:val="auto"/>
                <w:szCs w:val="20"/>
              </w:rPr>
              <w:t xml:space="preserve">fixed-term </w:t>
            </w:r>
            <w:r w:rsidRPr="009A6455">
              <w:rPr>
                <w:rFonts w:eastAsia="Times New Roman" w:cs="Arial"/>
                <w:b w:val="0"/>
                <w:color w:val="auto"/>
                <w:szCs w:val="20"/>
              </w:rPr>
              <w:t>post.</w:t>
            </w:r>
            <w:r w:rsidRPr="00D8407C">
              <w:rPr>
                <w:rFonts w:eastAsia="Times New Roman" w:cs="Arial"/>
                <w:b w:val="0"/>
                <w:color w:val="auto"/>
                <w:szCs w:val="20"/>
              </w:rPr>
              <w:t> </w:t>
            </w:r>
          </w:p>
          <w:p w14:paraId="6DB5EB3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2F3CF521"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28120D"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4A49337F"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Salary</w:t>
            </w:r>
            <w:r w:rsidRPr="00D8407C">
              <w:rPr>
                <w:rFonts w:eastAsia="Times New Roman" w:cs="Calibri"/>
                <w:b w:val="0"/>
                <w:color w:val="auto"/>
                <w:szCs w:val="20"/>
              </w:rPr>
              <w:t> </w:t>
            </w:r>
          </w:p>
          <w:p w14:paraId="75496082" w14:textId="77777777" w:rsidR="00D8407C" w:rsidRPr="00D8407C" w:rsidRDefault="00D8407C" w:rsidP="00D8407C">
            <w:pPr>
              <w:spacing w:after="0" w:line="240" w:lineRule="auto"/>
              <w:ind w:right="0"/>
              <w:jc w:val="center"/>
              <w:textAlignment w:val="baseline"/>
              <w:rPr>
                <w:rFonts w:eastAsia="Times New Roman" w:cs="Times New Roman"/>
                <w:b w:val="0"/>
                <w:color w:val="auto"/>
                <w:szCs w:val="20"/>
              </w:rPr>
            </w:pPr>
            <w:r w:rsidRPr="00D8407C">
              <w:rPr>
                <w:rFonts w:eastAsia="Times New Roman" w:cs="Times New Roman"/>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1B083F1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2669CD98" w14:textId="7A99EA53" w:rsidR="00D8407C" w:rsidRPr="009A6455" w:rsidRDefault="00D8407C" w:rsidP="00D8407C">
            <w:pPr>
              <w:spacing w:after="0" w:line="240" w:lineRule="auto"/>
              <w:ind w:right="0"/>
              <w:jc w:val="left"/>
              <w:textAlignment w:val="baseline"/>
              <w:rPr>
                <w:rFonts w:eastAsia="Times New Roman" w:cs="Times New Roman"/>
                <w:b w:val="0"/>
                <w:color w:val="auto"/>
                <w:szCs w:val="20"/>
              </w:rPr>
            </w:pPr>
            <w:r w:rsidRPr="009A6455">
              <w:rPr>
                <w:rFonts w:eastAsia="Times New Roman" w:cs="Arial"/>
                <w:b w:val="0"/>
                <w:color w:val="auto"/>
                <w:szCs w:val="20"/>
              </w:rPr>
              <w:t>(</w:t>
            </w:r>
            <w:r w:rsidR="009A6455">
              <w:rPr>
                <w:rFonts w:eastAsia="Times New Roman" w:cs="Arial"/>
                <w:b w:val="0"/>
                <w:color w:val="auto"/>
                <w:szCs w:val="20"/>
              </w:rPr>
              <w:t>SHORT COURSE COORDINATOR</w:t>
            </w:r>
            <w:r w:rsidRPr="009A6455">
              <w:rPr>
                <w:rFonts w:eastAsia="Times New Roman" w:cs="Arial"/>
                <w:b w:val="0"/>
                <w:color w:val="auto"/>
                <w:szCs w:val="20"/>
              </w:rPr>
              <w:t>) </w:t>
            </w:r>
          </w:p>
          <w:p w14:paraId="44011171" w14:textId="326C12DB" w:rsidR="00D8407C" w:rsidRPr="009A6455" w:rsidRDefault="00D8407C" w:rsidP="00D8407C">
            <w:pPr>
              <w:spacing w:after="0" w:line="240" w:lineRule="auto"/>
              <w:ind w:right="0"/>
              <w:jc w:val="left"/>
              <w:textAlignment w:val="baseline"/>
              <w:rPr>
                <w:rFonts w:eastAsia="Times New Roman" w:cs="Times New Roman"/>
                <w:b w:val="0"/>
                <w:color w:val="auto"/>
                <w:szCs w:val="20"/>
              </w:rPr>
            </w:pPr>
            <w:r w:rsidRPr="009A6455">
              <w:rPr>
                <w:rFonts w:eastAsia="Times New Roman" w:cs="Arial"/>
                <w:b w:val="0"/>
                <w:color w:val="auto"/>
                <w:szCs w:val="20"/>
              </w:rPr>
              <w:t>The salary for this post is on Support Scale Point</w:t>
            </w:r>
            <w:r w:rsidR="009A6455">
              <w:rPr>
                <w:rFonts w:eastAsia="Times New Roman" w:cs="Arial"/>
                <w:b w:val="0"/>
                <w:color w:val="auto"/>
                <w:szCs w:val="20"/>
              </w:rPr>
              <w:t>s 15-18</w:t>
            </w:r>
            <w:r w:rsidRPr="009A6455">
              <w:rPr>
                <w:rFonts w:eastAsia="Times New Roman" w:cs="Arial"/>
                <w:b w:val="0"/>
                <w:color w:val="auto"/>
                <w:szCs w:val="20"/>
              </w:rPr>
              <w:t xml:space="preserve"> (£</w:t>
            </w:r>
            <w:r w:rsidR="009A6455">
              <w:rPr>
                <w:rFonts w:eastAsia="Times New Roman" w:cs="Arial"/>
                <w:b w:val="0"/>
                <w:color w:val="auto"/>
                <w:szCs w:val="20"/>
              </w:rPr>
              <w:t>28,453-£29,753</w:t>
            </w:r>
            <w:r w:rsidRPr="009A6455">
              <w:rPr>
                <w:rFonts w:eastAsia="Times New Roman" w:cs="Arial"/>
                <w:b w:val="0"/>
                <w:color w:val="auto"/>
                <w:szCs w:val="20"/>
              </w:rPr>
              <w:t xml:space="preserve"> per annum) pro-rata </w:t>
            </w:r>
          </w:p>
          <w:p w14:paraId="7806F1FE" w14:textId="77777777" w:rsidR="00D8407C" w:rsidRDefault="00D8407C" w:rsidP="00D8407C">
            <w:pPr>
              <w:spacing w:after="0" w:line="240" w:lineRule="auto"/>
              <w:ind w:right="0"/>
              <w:jc w:val="left"/>
              <w:textAlignment w:val="baseline"/>
              <w:rPr>
                <w:rFonts w:eastAsia="Times New Roman" w:cs="Arial"/>
                <w:b w:val="0"/>
                <w:color w:val="auto"/>
                <w:szCs w:val="20"/>
              </w:rPr>
            </w:pPr>
            <w:r w:rsidRPr="009A6455">
              <w:rPr>
                <w:rFonts w:eastAsia="Times New Roman" w:cs="Arial"/>
                <w:b w:val="0"/>
                <w:color w:val="auto"/>
                <w:szCs w:val="20"/>
              </w:rPr>
              <w:t> </w:t>
            </w:r>
          </w:p>
          <w:p w14:paraId="0CF2017E" w14:textId="4CAA2320" w:rsidR="009A6455" w:rsidRPr="009A6455" w:rsidRDefault="009A6455" w:rsidP="00D8407C">
            <w:pPr>
              <w:spacing w:after="0" w:line="240" w:lineRule="auto"/>
              <w:ind w:right="0"/>
              <w:jc w:val="left"/>
              <w:textAlignment w:val="baseline"/>
              <w:rPr>
                <w:rFonts w:eastAsia="Times New Roman" w:cs="Times New Roman"/>
                <w:b w:val="0"/>
                <w:color w:val="auto"/>
                <w:szCs w:val="20"/>
              </w:rPr>
            </w:pPr>
            <w:proofErr w:type="gramStart"/>
            <w:r>
              <w:rPr>
                <w:rFonts w:eastAsia="Times New Roman" w:cs="Times New Roman"/>
                <w:b w:val="0"/>
                <w:color w:val="auto"/>
                <w:szCs w:val="20"/>
              </w:rPr>
              <w:t>Plus</w:t>
            </w:r>
            <w:proofErr w:type="gramEnd"/>
            <w:r>
              <w:rPr>
                <w:rFonts w:eastAsia="Times New Roman" w:cs="Times New Roman"/>
                <w:b w:val="0"/>
                <w:color w:val="auto"/>
                <w:szCs w:val="20"/>
              </w:rPr>
              <w:t xml:space="preserve"> Islands Allowance.</w:t>
            </w:r>
          </w:p>
          <w:p w14:paraId="6BDD98D4" w14:textId="12B675BA" w:rsidR="00D8407C" w:rsidRPr="00D8407C" w:rsidRDefault="00D8407C" w:rsidP="00D8407C">
            <w:pPr>
              <w:spacing w:after="0" w:line="240" w:lineRule="auto"/>
              <w:ind w:right="0"/>
              <w:jc w:val="left"/>
              <w:textAlignment w:val="baseline"/>
              <w:rPr>
                <w:rFonts w:eastAsia="Times New Roman" w:cs="Times New Roman"/>
                <w:b w:val="0"/>
                <w:color w:val="auto"/>
                <w:szCs w:val="20"/>
              </w:rPr>
            </w:pPr>
          </w:p>
        </w:tc>
      </w:tr>
      <w:tr w:rsidR="00D8407C" w:rsidRPr="00D8407C" w14:paraId="78B01E74"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094AD0F"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72BFE985"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Holidays</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76E81B0" w14:textId="77777777" w:rsidR="00D8407C" w:rsidRPr="009A6455" w:rsidRDefault="00D8407C" w:rsidP="00D8407C">
            <w:pPr>
              <w:spacing w:after="0" w:line="240" w:lineRule="auto"/>
              <w:ind w:right="0"/>
              <w:jc w:val="both"/>
              <w:textAlignment w:val="baseline"/>
              <w:rPr>
                <w:rFonts w:eastAsia="Times New Roman" w:cs="Times New Roman"/>
                <w:b w:val="0"/>
                <w:color w:val="auto"/>
                <w:szCs w:val="20"/>
              </w:rPr>
            </w:pPr>
            <w:r w:rsidRPr="009A6455">
              <w:rPr>
                <w:rFonts w:eastAsia="Times New Roman" w:cs="Arial"/>
                <w:b w:val="0"/>
                <w:color w:val="auto"/>
                <w:szCs w:val="20"/>
              </w:rPr>
              <w:t> </w:t>
            </w:r>
          </w:p>
          <w:p w14:paraId="757205D7" w14:textId="77777777" w:rsidR="00D8407C" w:rsidRPr="009A6455" w:rsidRDefault="00D8407C" w:rsidP="00D8407C">
            <w:pPr>
              <w:spacing w:after="0" w:line="240" w:lineRule="auto"/>
              <w:ind w:right="0"/>
              <w:jc w:val="both"/>
              <w:textAlignment w:val="baseline"/>
              <w:rPr>
                <w:rFonts w:eastAsia="Times New Roman" w:cs="Times New Roman"/>
                <w:b w:val="0"/>
                <w:color w:val="auto"/>
                <w:szCs w:val="20"/>
              </w:rPr>
            </w:pPr>
            <w:r w:rsidRPr="009A6455">
              <w:rPr>
                <w:rFonts w:eastAsia="Times New Roman" w:cs="Arial"/>
                <w:b w:val="0"/>
                <w:color w:val="auto"/>
                <w:szCs w:val="20"/>
              </w:rPr>
              <w:t>(SUPPORT STAFF) </w:t>
            </w:r>
          </w:p>
          <w:p w14:paraId="3256FF32" w14:textId="77777777" w:rsidR="00D8407C" w:rsidRPr="009A6455" w:rsidRDefault="00D8407C" w:rsidP="00D8407C">
            <w:pPr>
              <w:spacing w:after="0" w:line="240" w:lineRule="auto"/>
              <w:ind w:right="0"/>
              <w:jc w:val="both"/>
              <w:textAlignment w:val="baseline"/>
              <w:rPr>
                <w:rFonts w:eastAsia="Times New Roman" w:cs="Times New Roman"/>
                <w:b w:val="0"/>
                <w:color w:val="auto"/>
                <w:szCs w:val="20"/>
              </w:rPr>
            </w:pPr>
            <w:r w:rsidRPr="009A6455">
              <w:rPr>
                <w:rFonts w:eastAsia="Times New Roman" w:cs="Arial"/>
                <w:b w:val="0"/>
                <w:color w:val="auto"/>
                <w:szCs w:val="20"/>
              </w:rPr>
              <w:t>33 days in a full year plus 12 public/general holidays, pro-rata for part-time workers. </w:t>
            </w:r>
          </w:p>
          <w:p w14:paraId="7404D6C4" w14:textId="31B2FFEA" w:rsidR="00D8407C" w:rsidRPr="009A6455" w:rsidRDefault="00D8407C" w:rsidP="009A6455">
            <w:pPr>
              <w:spacing w:after="0" w:line="240" w:lineRule="auto"/>
              <w:ind w:right="0"/>
              <w:jc w:val="both"/>
              <w:textAlignment w:val="baseline"/>
              <w:rPr>
                <w:rFonts w:eastAsia="Times New Roman" w:cs="Times New Roman"/>
                <w:b w:val="0"/>
                <w:color w:val="auto"/>
                <w:szCs w:val="20"/>
              </w:rPr>
            </w:pPr>
            <w:r w:rsidRPr="009A6455">
              <w:rPr>
                <w:rFonts w:eastAsia="Times New Roman" w:cs="Arial"/>
                <w:b w:val="0"/>
                <w:color w:val="auto"/>
                <w:szCs w:val="20"/>
              </w:rPr>
              <w:t> </w:t>
            </w:r>
          </w:p>
        </w:tc>
      </w:tr>
      <w:tr w:rsidR="00D8407C" w:rsidRPr="00D8407C" w14:paraId="3E1C1AEB"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78D2EB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1E4615F3"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Location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1C4BB3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734FA9DC" w14:textId="3F93D8E8"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The position will be based primarily at our </w:t>
            </w:r>
            <w:r w:rsidR="009A6455">
              <w:rPr>
                <w:rFonts w:eastAsia="Times New Roman" w:cs="Arial"/>
                <w:b w:val="0"/>
                <w:color w:val="auto"/>
                <w:szCs w:val="20"/>
              </w:rPr>
              <w:t xml:space="preserve">Stornoway </w:t>
            </w:r>
            <w:r w:rsidRPr="00D8407C">
              <w:rPr>
                <w:rFonts w:eastAsia="Times New Roman" w:cs="Arial"/>
                <w:b w:val="0"/>
                <w:color w:val="auto"/>
                <w:szCs w:val="20"/>
              </w:rPr>
              <w:t>Campus, but you may be required to work in any campus of UHI North, West and Hebrides. </w:t>
            </w:r>
          </w:p>
          <w:p w14:paraId="52345E8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076551E1"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7417F17"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06B5676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Pension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784CB048"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3113C081" w14:textId="77777777" w:rsidR="00D8407C" w:rsidRPr="009A6455" w:rsidRDefault="00D8407C" w:rsidP="00D8407C">
            <w:pPr>
              <w:spacing w:after="0" w:line="240" w:lineRule="auto"/>
              <w:ind w:right="0"/>
              <w:jc w:val="left"/>
              <w:textAlignment w:val="baseline"/>
              <w:rPr>
                <w:rFonts w:eastAsia="Times New Roman" w:cs="Times New Roman"/>
                <w:b w:val="0"/>
                <w:color w:val="auto"/>
                <w:szCs w:val="20"/>
              </w:rPr>
            </w:pPr>
            <w:r w:rsidRPr="009A6455">
              <w:rPr>
                <w:rFonts w:eastAsia="Times New Roman" w:cs="Arial"/>
                <w:b w:val="0"/>
                <w:color w:val="auto"/>
                <w:szCs w:val="20"/>
              </w:rPr>
              <w:t>(SUPPORT STAFF) </w:t>
            </w:r>
          </w:p>
          <w:p w14:paraId="5DCCE290" w14:textId="77777777" w:rsidR="00D8407C" w:rsidRPr="009A6455" w:rsidRDefault="00D8407C" w:rsidP="00D8407C">
            <w:pPr>
              <w:spacing w:after="0" w:line="240" w:lineRule="auto"/>
              <w:ind w:right="0"/>
              <w:jc w:val="left"/>
              <w:textAlignment w:val="baseline"/>
              <w:rPr>
                <w:rFonts w:eastAsia="Times New Roman" w:cs="Times New Roman"/>
                <w:b w:val="0"/>
                <w:color w:val="auto"/>
                <w:szCs w:val="20"/>
              </w:rPr>
            </w:pPr>
            <w:r w:rsidRPr="009A6455">
              <w:rPr>
                <w:rFonts w:eastAsia="Times New Roman" w:cs="Arial"/>
                <w:b w:val="0"/>
                <w:color w:val="auto"/>
                <w:szCs w:val="20"/>
              </w:rPr>
              <w:t>You will be contractually enrolled into the Local Government Superannuation Scheme.  Further details are available upon appointment. </w:t>
            </w:r>
          </w:p>
          <w:p w14:paraId="5DBBC444" w14:textId="5963CB34" w:rsidR="00D8407C" w:rsidRPr="00D8407C" w:rsidRDefault="00D8407C" w:rsidP="009A6455">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501DE3DC"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502CA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672AFE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References/ Medical Assessment/ PVG Check</w:t>
            </w:r>
            <w:r w:rsidRPr="00D8407C">
              <w:rPr>
                <w:rFonts w:eastAsia="Times New Roman" w:cs="Calibri"/>
                <w:b w:val="0"/>
                <w:color w:val="auto"/>
                <w:szCs w:val="20"/>
              </w:rPr>
              <w:t> </w:t>
            </w:r>
          </w:p>
          <w:p w14:paraId="777DE0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31F586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548E5D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For external candidates' appointment will be subject to references and a PVG check, which will be taken up after an offer has been made. </w:t>
            </w:r>
          </w:p>
          <w:p w14:paraId="74AA9B8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bl>
    <w:p w14:paraId="25BB49F6"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Times New Roman"/>
          <w:b w:val="0"/>
          <w:color w:val="auto"/>
          <w:szCs w:val="20"/>
        </w:rPr>
        <w:t> </w:t>
      </w:r>
    </w:p>
    <w:p w14:paraId="1D113072"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Arial"/>
          <w:b w:val="0"/>
          <w:color w:val="auto"/>
          <w:szCs w:val="20"/>
        </w:rPr>
        <w:t> </w:t>
      </w:r>
    </w:p>
    <w:p w14:paraId="377C433B" w14:textId="77777777" w:rsidR="00D8407C" w:rsidRPr="00D8407C" w:rsidRDefault="00D8407C" w:rsidP="00D8407C">
      <w:pPr>
        <w:spacing w:after="0" w:line="240" w:lineRule="auto"/>
        <w:ind w:right="0"/>
        <w:jc w:val="center"/>
        <w:textAlignment w:val="baseline"/>
        <w:rPr>
          <w:rFonts w:eastAsia="Times New Roman" w:cs="Segoe UI"/>
          <w:b w:val="0"/>
          <w:color w:val="auto"/>
          <w:szCs w:val="20"/>
        </w:rPr>
      </w:pPr>
      <w:r w:rsidRPr="00D8407C">
        <w:rPr>
          <w:rFonts w:eastAsia="Times New Roman" w:cs="Arial"/>
          <w:b w:val="0"/>
          <w:i/>
          <w:iCs/>
          <w:color w:val="auto"/>
          <w:szCs w:val="20"/>
        </w:rPr>
        <w:t>UHI North, West and Hebrides, an equal opportunities employer, is a registered charity which exists to provide Further and Higher education.</w:t>
      </w:r>
      <w:r w:rsidRPr="00D8407C">
        <w:rPr>
          <w:rFonts w:eastAsia="Times New Roman" w:cs="Arial"/>
          <w:b w:val="0"/>
          <w:color w:val="auto"/>
          <w:szCs w:val="20"/>
        </w:rPr>
        <w:t> </w:t>
      </w:r>
    </w:p>
    <w:p w14:paraId="352C02A7" w14:textId="77777777" w:rsidR="00D8407C" w:rsidRPr="00D8407C" w:rsidRDefault="00D8407C" w:rsidP="00D8407C">
      <w:pPr>
        <w:spacing w:after="0" w:line="240" w:lineRule="auto"/>
        <w:ind w:right="0"/>
        <w:jc w:val="center"/>
        <w:textAlignment w:val="baseline"/>
        <w:rPr>
          <w:rFonts w:ascii="Segoe UI" w:eastAsia="Times New Roman" w:hAnsi="Segoe UI" w:cs="Segoe UI"/>
          <w:b w:val="0"/>
          <w:color w:val="auto"/>
          <w:sz w:val="18"/>
          <w:szCs w:val="18"/>
        </w:rPr>
      </w:pPr>
      <w:r w:rsidRPr="00D8407C">
        <w:rPr>
          <w:rFonts w:ascii="Arial" w:eastAsia="Times New Roman" w:hAnsi="Arial" w:cs="Arial"/>
          <w:b w:val="0"/>
          <w:color w:val="auto"/>
          <w:szCs w:val="20"/>
        </w:rPr>
        <w:t> </w:t>
      </w:r>
    </w:p>
    <w:p w14:paraId="746EA0CC" w14:textId="5F2D0E24" w:rsidR="00D8407C" w:rsidRPr="00D8407C" w:rsidRDefault="00D8407C" w:rsidP="00D8407C">
      <w:pPr>
        <w:spacing w:after="0" w:line="240" w:lineRule="auto"/>
        <w:ind w:left="345" w:right="0" w:hanging="345"/>
        <w:jc w:val="center"/>
        <w:textAlignment w:val="baseline"/>
        <w:rPr>
          <w:rFonts w:ascii="Segoe UI" w:eastAsia="Times New Roman" w:hAnsi="Segoe UI" w:cs="Segoe UI"/>
          <w:b w:val="0"/>
          <w:color w:val="auto"/>
          <w:sz w:val="18"/>
          <w:szCs w:val="18"/>
        </w:rPr>
      </w:pPr>
      <w:r w:rsidRPr="00D8407C">
        <w:rPr>
          <w:rFonts w:ascii="Segoe UI" w:eastAsia="Times New Roman" w:hAnsi="Segoe UI" w:cs="Segoe UI"/>
          <w:b w:val="0"/>
          <w:noProof/>
          <w:color w:val="auto"/>
          <w:sz w:val="18"/>
          <w:szCs w:val="18"/>
        </w:rPr>
        <w:drawing>
          <wp:inline distT="0" distB="0" distL="0" distR="0" wp14:anchorId="4AAB16AD" wp14:editId="0D336E52">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b w:val="0"/>
          <w:color w:val="auto"/>
          <w:sz w:val="24"/>
          <w:szCs w:val="24"/>
        </w:rPr>
        <w:t> </w:t>
      </w:r>
    </w:p>
    <w:p w14:paraId="35A49923" w14:textId="77777777" w:rsidR="00D8407C" w:rsidRDefault="00D8407C">
      <w:pPr>
        <w:spacing w:after="0"/>
        <w:ind w:left="-360" w:right="0"/>
        <w:jc w:val="both"/>
      </w:pPr>
    </w:p>
    <w:sectPr w:rsidR="00D8407C" w:rsidSect="006E098C">
      <w:headerReference w:type="default" r:id="rId13"/>
      <w:pgSz w:w="11906" w:h="16838"/>
      <w:pgMar w:top="1440"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E4A89" w14:textId="77777777" w:rsidR="00CE5B09" w:rsidRDefault="00CE5B09" w:rsidP="00292323">
      <w:pPr>
        <w:spacing w:after="0" w:line="240" w:lineRule="auto"/>
      </w:pPr>
      <w:r>
        <w:separator/>
      </w:r>
    </w:p>
  </w:endnote>
  <w:endnote w:type="continuationSeparator" w:id="0">
    <w:p w14:paraId="11151021" w14:textId="77777777" w:rsidR="00CE5B09" w:rsidRDefault="00CE5B09" w:rsidP="00292323">
      <w:pPr>
        <w:spacing w:after="0" w:line="240" w:lineRule="auto"/>
      </w:pPr>
      <w:r>
        <w:continuationSeparator/>
      </w:r>
    </w:p>
  </w:endnote>
  <w:endnote w:type="continuationNotice" w:id="1">
    <w:p w14:paraId="759B852F" w14:textId="77777777" w:rsidR="00CE5B09" w:rsidRDefault="00CE5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282B" w14:textId="77777777" w:rsidR="00CE5B09" w:rsidRDefault="00CE5B09" w:rsidP="00292323">
      <w:pPr>
        <w:spacing w:after="0" w:line="240" w:lineRule="auto"/>
      </w:pPr>
      <w:r>
        <w:separator/>
      </w:r>
    </w:p>
  </w:footnote>
  <w:footnote w:type="continuationSeparator" w:id="0">
    <w:p w14:paraId="5AFC3F55" w14:textId="77777777" w:rsidR="00CE5B09" w:rsidRDefault="00CE5B09" w:rsidP="00292323">
      <w:pPr>
        <w:spacing w:after="0" w:line="240" w:lineRule="auto"/>
      </w:pPr>
      <w:r>
        <w:continuationSeparator/>
      </w:r>
    </w:p>
  </w:footnote>
  <w:footnote w:type="continuationNotice" w:id="1">
    <w:p w14:paraId="6F9DE798" w14:textId="77777777" w:rsidR="00CE5B09" w:rsidRDefault="00CE5B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459B" w14:textId="431A1272" w:rsidR="00292323" w:rsidRDefault="00603B68" w:rsidP="004A7FCF">
    <w:pPr>
      <w:pStyle w:val="Header"/>
      <w:jc w:val="both"/>
    </w:pPr>
    <w:r>
      <w:rPr>
        <w:noProof/>
      </w:rPr>
      <w:drawing>
        <wp:inline distT="0" distB="0" distL="0" distR="0" wp14:anchorId="5A427A13" wp14:editId="435222DD">
          <wp:extent cx="4260850" cy="383094"/>
          <wp:effectExtent l="0" t="0" r="6350" b="0"/>
          <wp:docPr id="747589489" name="Picture 74758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38032" cy="390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932"/>
    <w:multiLevelType w:val="multilevel"/>
    <w:tmpl w:val="86F6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106FC"/>
    <w:multiLevelType w:val="hybridMultilevel"/>
    <w:tmpl w:val="1F0C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3744"/>
    <w:multiLevelType w:val="multilevel"/>
    <w:tmpl w:val="E4D4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E33DB"/>
    <w:multiLevelType w:val="multilevel"/>
    <w:tmpl w:val="2A1C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85411"/>
    <w:multiLevelType w:val="hybridMultilevel"/>
    <w:tmpl w:val="C096F27E"/>
    <w:lvl w:ilvl="0" w:tplc="3B08FE68">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D5F2BEB"/>
    <w:multiLevelType w:val="hybridMultilevel"/>
    <w:tmpl w:val="450E7D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0D6E6F85"/>
    <w:multiLevelType w:val="multilevel"/>
    <w:tmpl w:val="34AC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31AB8"/>
    <w:multiLevelType w:val="multilevel"/>
    <w:tmpl w:val="6AC2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D3738"/>
    <w:multiLevelType w:val="multilevel"/>
    <w:tmpl w:val="5CAE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796B23"/>
    <w:multiLevelType w:val="hybridMultilevel"/>
    <w:tmpl w:val="F8BA8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2813A1"/>
    <w:multiLevelType w:val="multilevel"/>
    <w:tmpl w:val="89E6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F1BA3"/>
    <w:multiLevelType w:val="hybridMultilevel"/>
    <w:tmpl w:val="C8B8F478"/>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AC3C4F"/>
    <w:multiLevelType w:val="multilevel"/>
    <w:tmpl w:val="BC0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D44FA8"/>
    <w:multiLevelType w:val="hybridMultilevel"/>
    <w:tmpl w:val="70226882"/>
    <w:lvl w:ilvl="0" w:tplc="E1E6D41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70E4D6">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A60494">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02EA8">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CF9A4">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EEE114">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E70E6">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CABE74">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7EBFA4">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8909DD"/>
    <w:multiLevelType w:val="hybridMultilevel"/>
    <w:tmpl w:val="148A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C3A59"/>
    <w:multiLevelType w:val="hybridMultilevel"/>
    <w:tmpl w:val="67E64246"/>
    <w:lvl w:ilvl="0" w:tplc="FA62182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071B8">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522">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6585C">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23180">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2C02CA">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00A86A">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C166A">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E4E32">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9D7E85"/>
    <w:multiLevelType w:val="multilevel"/>
    <w:tmpl w:val="F820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D3500C"/>
    <w:multiLevelType w:val="multilevel"/>
    <w:tmpl w:val="24D2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B7063E"/>
    <w:multiLevelType w:val="multilevel"/>
    <w:tmpl w:val="5F82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AE449B"/>
    <w:multiLevelType w:val="hybridMultilevel"/>
    <w:tmpl w:val="3C5032E8"/>
    <w:lvl w:ilvl="0" w:tplc="71148EB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A662C">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30E556">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2629D4">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20630">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70E3B6">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9C928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1C283E">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AF4E2">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6EB0899"/>
    <w:multiLevelType w:val="hybridMultilevel"/>
    <w:tmpl w:val="04EC549A"/>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01474">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45B3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7ADA12">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4FFE6">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05C82">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8920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820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5242AA">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7F26C26"/>
    <w:multiLevelType w:val="hybridMultilevel"/>
    <w:tmpl w:val="599C4AB0"/>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474584"/>
    <w:multiLevelType w:val="hybridMultilevel"/>
    <w:tmpl w:val="25801E52"/>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3B5654"/>
    <w:multiLevelType w:val="multilevel"/>
    <w:tmpl w:val="3318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9C23BE"/>
    <w:multiLevelType w:val="multilevel"/>
    <w:tmpl w:val="AD6E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3E6454"/>
    <w:multiLevelType w:val="multilevel"/>
    <w:tmpl w:val="5BE2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F67BCF"/>
    <w:multiLevelType w:val="multilevel"/>
    <w:tmpl w:val="F19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8D672B"/>
    <w:multiLevelType w:val="multilevel"/>
    <w:tmpl w:val="686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393394"/>
    <w:multiLevelType w:val="hybridMultilevel"/>
    <w:tmpl w:val="E8D4C96C"/>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29" w15:restartNumberingAfterBreak="0">
    <w:nsid w:val="4AC07B5E"/>
    <w:multiLevelType w:val="hybridMultilevel"/>
    <w:tmpl w:val="52863658"/>
    <w:lvl w:ilvl="0" w:tplc="3B08FE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E8F0A">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28A4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B4D57A">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CDD4A">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03B0A">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ABF98">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4D4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86020">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3BB64EE"/>
    <w:multiLevelType w:val="multilevel"/>
    <w:tmpl w:val="A44A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AE4F84"/>
    <w:multiLevelType w:val="hybridMultilevel"/>
    <w:tmpl w:val="421CB516"/>
    <w:lvl w:ilvl="0" w:tplc="FA62182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22337"/>
    <w:multiLevelType w:val="hybridMultilevel"/>
    <w:tmpl w:val="35AC82D0"/>
    <w:lvl w:ilvl="0" w:tplc="FA62182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F2098"/>
    <w:multiLevelType w:val="hybridMultilevel"/>
    <w:tmpl w:val="2EB4073C"/>
    <w:lvl w:ilvl="0" w:tplc="FA621822">
      <w:start w:val="1"/>
      <w:numFmt w:val="bullet"/>
      <w:lvlText w:val="•"/>
      <w:lvlJc w:val="left"/>
      <w:pPr>
        <w:ind w:left="107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4" w15:restartNumberingAfterBreak="0">
    <w:nsid w:val="6224597C"/>
    <w:multiLevelType w:val="multilevel"/>
    <w:tmpl w:val="498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A1673"/>
    <w:multiLevelType w:val="multilevel"/>
    <w:tmpl w:val="D93E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AE10FF"/>
    <w:multiLevelType w:val="multilevel"/>
    <w:tmpl w:val="8B2C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E21B42"/>
    <w:multiLevelType w:val="multilevel"/>
    <w:tmpl w:val="B4E8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701C4B"/>
    <w:multiLevelType w:val="hybridMultilevel"/>
    <w:tmpl w:val="85A8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90B76"/>
    <w:multiLevelType w:val="multilevel"/>
    <w:tmpl w:val="B996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7341988">
    <w:abstractNumId w:val="29"/>
  </w:num>
  <w:num w:numId="2" w16cid:durableId="1276445313">
    <w:abstractNumId w:val="13"/>
  </w:num>
  <w:num w:numId="3" w16cid:durableId="1323780476">
    <w:abstractNumId w:val="19"/>
  </w:num>
  <w:num w:numId="4" w16cid:durableId="1778721083">
    <w:abstractNumId w:val="15"/>
  </w:num>
  <w:num w:numId="5" w16cid:durableId="1427381919">
    <w:abstractNumId w:val="20"/>
  </w:num>
  <w:num w:numId="6" w16cid:durableId="323508658">
    <w:abstractNumId w:val="9"/>
  </w:num>
  <w:num w:numId="7" w16cid:durableId="712114973">
    <w:abstractNumId w:val="4"/>
  </w:num>
  <w:num w:numId="8" w16cid:durableId="692654281">
    <w:abstractNumId w:val="21"/>
  </w:num>
  <w:num w:numId="9" w16cid:durableId="1503079556">
    <w:abstractNumId w:val="11"/>
  </w:num>
  <w:num w:numId="10" w16cid:durableId="1124351887">
    <w:abstractNumId w:val="22"/>
  </w:num>
  <w:num w:numId="11" w16cid:durableId="1157724120">
    <w:abstractNumId w:val="38"/>
  </w:num>
  <w:num w:numId="12" w16cid:durableId="242959010">
    <w:abstractNumId w:val="1"/>
  </w:num>
  <w:num w:numId="13" w16cid:durableId="1211189620">
    <w:abstractNumId w:val="14"/>
  </w:num>
  <w:num w:numId="14" w16cid:durableId="49348840">
    <w:abstractNumId w:val="10"/>
  </w:num>
  <w:num w:numId="15" w16cid:durableId="172886409">
    <w:abstractNumId w:val="0"/>
  </w:num>
  <w:num w:numId="16" w16cid:durableId="1804810538">
    <w:abstractNumId w:val="3"/>
  </w:num>
  <w:num w:numId="17" w16cid:durableId="1350251205">
    <w:abstractNumId w:val="24"/>
  </w:num>
  <w:num w:numId="18" w16cid:durableId="1990473112">
    <w:abstractNumId w:val="39"/>
  </w:num>
  <w:num w:numId="19" w16cid:durableId="545218854">
    <w:abstractNumId w:val="25"/>
  </w:num>
  <w:num w:numId="20" w16cid:durableId="984969593">
    <w:abstractNumId w:val="27"/>
  </w:num>
  <w:num w:numId="21" w16cid:durableId="1929850235">
    <w:abstractNumId w:val="36"/>
  </w:num>
  <w:num w:numId="22" w16cid:durableId="1608537924">
    <w:abstractNumId w:val="37"/>
  </w:num>
  <w:num w:numId="23" w16cid:durableId="1918586662">
    <w:abstractNumId w:val="6"/>
  </w:num>
  <w:num w:numId="24" w16cid:durableId="711228312">
    <w:abstractNumId w:val="12"/>
  </w:num>
  <w:num w:numId="25" w16cid:durableId="935480829">
    <w:abstractNumId w:val="30"/>
  </w:num>
  <w:num w:numId="26" w16cid:durableId="518469596">
    <w:abstractNumId w:val="16"/>
  </w:num>
  <w:num w:numId="27" w16cid:durableId="196699006">
    <w:abstractNumId w:val="23"/>
  </w:num>
  <w:num w:numId="28" w16cid:durableId="1979191142">
    <w:abstractNumId w:val="17"/>
  </w:num>
  <w:num w:numId="29" w16cid:durableId="205071573">
    <w:abstractNumId w:val="34"/>
  </w:num>
  <w:num w:numId="30" w16cid:durableId="2033215964">
    <w:abstractNumId w:val="26"/>
  </w:num>
  <w:num w:numId="31" w16cid:durableId="749694951">
    <w:abstractNumId w:val="28"/>
  </w:num>
  <w:num w:numId="32" w16cid:durableId="873885693">
    <w:abstractNumId w:val="35"/>
  </w:num>
  <w:num w:numId="33" w16cid:durableId="1370493169">
    <w:abstractNumId w:val="2"/>
  </w:num>
  <w:num w:numId="34" w16cid:durableId="2099983213">
    <w:abstractNumId w:val="18"/>
  </w:num>
  <w:num w:numId="35" w16cid:durableId="1967927225">
    <w:abstractNumId w:val="7"/>
  </w:num>
  <w:num w:numId="36" w16cid:durableId="1858345718">
    <w:abstractNumId w:val="8"/>
  </w:num>
  <w:num w:numId="37" w16cid:durableId="1354183519">
    <w:abstractNumId w:val="5"/>
  </w:num>
  <w:num w:numId="38" w16cid:durableId="633171366">
    <w:abstractNumId w:val="31"/>
  </w:num>
  <w:num w:numId="39" w16cid:durableId="1249462635">
    <w:abstractNumId w:val="33"/>
  </w:num>
  <w:num w:numId="40" w16cid:durableId="14988396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BE"/>
    <w:rsid w:val="0008374D"/>
    <w:rsid w:val="000E2ED9"/>
    <w:rsid w:val="001140C4"/>
    <w:rsid w:val="001631E8"/>
    <w:rsid w:val="001670BE"/>
    <w:rsid w:val="00169BA9"/>
    <w:rsid w:val="001C0DBF"/>
    <w:rsid w:val="00211B7D"/>
    <w:rsid w:val="00241E77"/>
    <w:rsid w:val="00292323"/>
    <w:rsid w:val="002923A3"/>
    <w:rsid w:val="002A558C"/>
    <w:rsid w:val="002F278A"/>
    <w:rsid w:val="00316908"/>
    <w:rsid w:val="00356D8F"/>
    <w:rsid w:val="003B14EC"/>
    <w:rsid w:val="003D18EE"/>
    <w:rsid w:val="003E0BBF"/>
    <w:rsid w:val="003E0D72"/>
    <w:rsid w:val="004276D4"/>
    <w:rsid w:val="0045378A"/>
    <w:rsid w:val="00494250"/>
    <w:rsid w:val="004A21E3"/>
    <w:rsid w:val="004A7FCF"/>
    <w:rsid w:val="004B79F8"/>
    <w:rsid w:val="004D5219"/>
    <w:rsid w:val="004F0F06"/>
    <w:rsid w:val="005027FC"/>
    <w:rsid w:val="005065B1"/>
    <w:rsid w:val="00517C37"/>
    <w:rsid w:val="005359E4"/>
    <w:rsid w:val="00574E4F"/>
    <w:rsid w:val="00585F97"/>
    <w:rsid w:val="005B4A99"/>
    <w:rsid w:val="00603B68"/>
    <w:rsid w:val="00605F21"/>
    <w:rsid w:val="0062407C"/>
    <w:rsid w:val="00625338"/>
    <w:rsid w:val="00655C07"/>
    <w:rsid w:val="00663FE1"/>
    <w:rsid w:val="00667995"/>
    <w:rsid w:val="006E098C"/>
    <w:rsid w:val="006E1CD3"/>
    <w:rsid w:val="006F13C4"/>
    <w:rsid w:val="00781324"/>
    <w:rsid w:val="007911BD"/>
    <w:rsid w:val="0079558A"/>
    <w:rsid w:val="007E7BD2"/>
    <w:rsid w:val="008023EE"/>
    <w:rsid w:val="00816BF3"/>
    <w:rsid w:val="00822BA6"/>
    <w:rsid w:val="008451B3"/>
    <w:rsid w:val="00854701"/>
    <w:rsid w:val="008611B1"/>
    <w:rsid w:val="008935F3"/>
    <w:rsid w:val="008F40A7"/>
    <w:rsid w:val="00911EEE"/>
    <w:rsid w:val="00930F9B"/>
    <w:rsid w:val="00935D20"/>
    <w:rsid w:val="009429FF"/>
    <w:rsid w:val="00947A6C"/>
    <w:rsid w:val="009A32D2"/>
    <w:rsid w:val="009A6455"/>
    <w:rsid w:val="009C3B75"/>
    <w:rsid w:val="009F2B2F"/>
    <w:rsid w:val="00A91B1D"/>
    <w:rsid w:val="00AA40CF"/>
    <w:rsid w:val="00AB2641"/>
    <w:rsid w:val="00AB6C67"/>
    <w:rsid w:val="00AF4800"/>
    <w:rsid w:val="00AF7460"/>
    <w:rsid w:val="00B118FB"/>
    <w:rsid w:val="00B32898"/>
    <w:rsid w:val="00B37AB6"/>
    <w:rsid w:val="00B4182B"/>
    <w:rsid w:val="00BB2EDC"/>
    <w:rsid w:val="00BB6418"/>
    <w:rsid w:val="00BF70A7"/>
    <w:rsid w:val="00C248C1"/>
    <w:rsid w:val="00C34C81"/>
    <w:rsid w:val="00C71C60"/>
    <w:rsid w:val="00C73D59"/>
    <w:rsid w:val="00C9476D"/>
    <w:rsid w:val="00CC760F"/>
    <w:rsid w:val="00CE5B09"/>
    <w:rsid w:val="00CF695D"/>
    <w:rsid w:val="00D43C88"/>
    <w:rsid w:val="00D518B2"/>
    <w:rsid w:val="00D800CF"/>
    <w:rsid w:val="00D82861"/>
    <w:rsid w:val="00D8407C"/>
    <w:rsid w:val="00D942BB"/>
    <w:rsid w:val="00DA5AA3"/>
    <w:rsid w:val="00E93B2D"/>
    <w:rsid w:val="00ED5816"/>
    <w:rsid w:val="00EE0713"/>
    <w:rsid w:val="00F25665"/>
    <w:rsid w:val="00F42D6A"/>
    <w:rsid w:val="00FD0ACC"/>
    <w:rsid w:val="01534B7F"/>
    <w:rsid w:val="02F1CC32"/>
    <w:rsid w:val="0393317D"/>
    <w:rsid w:val="04001E13"/>
    <w:rsid w:val="062A78CE"/>
    <w:rsid w:val="074F3AEE"/>
    <w:rsid w:val="08EE1CA5"/>
    <w:rsid w:val="09634E4D"/>
    <w:rsid w:val="0A10D01D"/>
    <w:rsid w:val="0A7DC96A"/>
    <w:rsid w:val="0B6864B1"/>
    <w:rsid w:val="0FCF06D1"/>
    <w:rsid w:val="1199764D"/>
    <w:rsid w:val="11BBAC72"/>
    <w:rsid w:val="11C4104B"/>
    <w:rsid w:val="121DCB94"/>
    <w:rsid w:val="13DBC506"/>
    <w:rsid w:val="147F23B5"/>
    <w:rsid w:val="14829FFF"/>
    <w:rsid w:val="14ECFCB1"/>
    <w:rsid w:val="155D14E3"/>
    <w:rsid w:val="1A5DBE54"/>
    <w:rsid w:val="1A81E270"/>
    <w:rsid w:val="1B192656"/>
    <w:rsid w:val="1C46CF31"/>
    <w:rsid w:val="1CD60285"/>
    <w:rsid w:val="1CEA7EA8"/>
    <w:rsid w:val="1E311AA9"/>
    <w:rsid w:val="1EB02912"/>
    <w:rsid w:val="215570FF"/>
    <w:rsid w:val="21DBA230"/>
    <w:rsid w:val="23796D12"/>
    <w:rsid w:val="24E58F48"/>
    <w:rsid w:val="2A547D20"/>
    <w:rsid w:val="2B816D2F"/>
    <w:rsid w:val="3455DB20"/>
    <w:rsid w:val="35A822F5"/>
    <w:rsid w:val="36FF3CB5"/>
    <w:rsid w:val="370461D2"/>
    <w:rsid w:val="3765BFFE"/>
    <w:rsid w:val="37C23EAA"/>
    <w:rsid w:val="3850DF1A"/>
    <w:rsid w:val="3910D69F"/>
    <w:rsid w:val="3A337B05"/>
    <w:rsid w:val="3BA546CA"/>
    <w:rsid w:val="3C123D1F"/>
    <w:rsid w:val="3C301E8E"/>
    <w:rsid w:val="3CFCE0A8"/>
    <w:rsid w:val="3E0FA0DF"/>
    <w:rsid w:val="3FC7DC46"/>
    <w:rsid w:val="40420374"/>
    <w:rsid w:val="4061B403"/>
    <w:rsid w:val="437396F2"/>
    <w:rsid w:val="43CE543F"/>
    <w:rsid w:val="44AC9DFD"/>
    <w:rsid w:val="46653346"/>
    <w:rsid w:val="4774E01F"/>
    <w:rsid w:val="486B9892"/>
    <w:rsid w:val="48DB42A3"/>
    <w:rsid w:val="4B0A481F"/>
    <w:rsid w:val="4DDF900A"/>
    <w:rsid w:val="4ED0D644"/>
    <w:rsid w:val="4FBB309C"/>
    <w:rsid w:val="4FF57183"/>
    <w:rsid w:val="54EAC8DE"/>
    <w:rsid w:val="54F0FE28"/>
    <w:rsid w:val="58E2771D"/>
    <w:rsid w:val="59DAFECD"/>
    <w:rsid w:val="5CFE84DB"/>
    <w:rsid w:val="5E49BA73"/>
    <w:rsid w:val="5E50A26A"/>
    <w:rsid w:val="5E5B7A62"/>
    <w:rsid w:val="60AA70AC"/>
    <w:rsid w:val="6167D3F3"/>
    <w:rsid w:val="6191BFFE"/>
    <w:rsid w:val="68108D5C"/>
    <w:rsid w:val="6889202E"/>
    <w:rsid w:val="699F54EB"/>
    <w:rsid w:val="6D56A5FD"/>
    <w:rsid w:val="6D8D2FBF"/>
    <w:rsid w:val="70A8FFB0"/>
    <w:rsid w:val="737E2F3C"/>
    <w:rsid w:val="778FD50F"/>
    <w:rsid w:val="78E34DDE"/>
    <w:rsid w:val="796D16FE"/>
    <w:rsid w:val="7995278D"/>
    <w:rsid w:val="79C7C9EB"/>
    <w:rsid w:val="79CEC28B"/>
    <w:rsid w:val="7B3672AE"/>
    <w:rsid w:val="7B3DCB8E"/>
    <w:rsid w:val="7B5661E5"/>
    <w:rsid w:val="7CCB516B"/>
    <w:rsid w:val="7D6F3335"/>
    <w:rsid w:val="7DD8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D64"/>
  <w15:docId w15:val="{A5F52CEF-AFA0-4D86-84A5-99B01BBD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D8F"/>
    <w:pPr>
      <w:spacing w:after="77"/>
      <w:ind w:right="3372"/>
      <w:jc w:val="right"/>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9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23"/>
    <w:rPr>
      <w:rFonts w:ascii="Verdana" w:eastAsia="Verdana" w:hAnsi="Verdana" w:cs="Verdana"/>
      <w:b/>
      <w:color w:val="000000"/>
      <w:sz w:val="20"/>
    </w:rPr>
  </w:style>
  <w:style w:type="paragraph" w:styleId="Footer">
    <w:name w:val="footer"/>
    <w:basedOn w:val="Normal"/>
    <w:link w:val="FooterChar"/>
    <w:uiPriority w:val="99"/>
    <w:unhideWhenUsed/>
    <w:rsid w:val="0029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23"/>
    <w:rPr>
      <w:rFonts w:ascii="Verdana" w:eastAsia="Verdana" w:hAnsi="Verdana" w:cs="Verdana"/>
      <w:b/>
      <w:color w:val="000000"/>
      <w:sz w:val="20"/>
    </w:rPr>
  </w:style>
  <w:style w:type="paragraph" w:styleId="ListParagraph">
    <w:name w:val="List Paragraph"/>
    <w:basedOn w:val="Normal"/>
    <w:uiPriority w:val="34"/>
    <w:qFormat/>
    <w:rsid w:val="00292323"/>
    <w:pPr>
      <w:ind w:left="720"/>
      <w:contextualSpacing/>
    </w:pPr>
  </w:style>
  <w:style w:type="paragraph" w:customStyle="1" w:styleId="paragraph">
    <w:name w:val="paragraph"/>
    <w:basedOn w:val="Normal"/>
    <w:rsid w:val="00D8407C"/>
    <w:pPr>
      <w:spacing w:before="100" w:beforeAutospacing="1" w:after="100" w:afterAutospacing="1" w:line="240" w:lineRule="auto"/>
      <w:ind w:right="0"/>
      <w:jc w:val="left"/>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D8407C"/>
  </w:style>
  <w:style w:type="character" w:customStyle="1" w:styleId="eop">
    <w:name w:val="eop"/>
    <w:basedOn w:val="DefaultParagraphFont"/>
    <w:rsid w:val="00D8407C"/>
  </w:style>
  <w:style w:type="character" w:customStyle="1" w:styleId="wacimagecontainer">
    <w:name w:val="wacimagecontainer"/>
    <w:basedOn w:val="DefaultParagraphFont"/>
    <w:rsid w:val="00D8407C"/>
  </w:style>
  <w:style w:type="table" w:styleId="TableGrid0">
    <w:name w:val="Table Grid"/>
    <w:basedOn w:val="TableNormal"/>
    <w:uiPriority w:val="39"/>
    <w:rsid w:val="0091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Verdana" w:eastAsia="Verdana" w:hAnsi="Verdana" w:cs="Verdana"/>
      <w:b/>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63FE1"/>
    <w:pPr>
      <w:spacing w:after="0" w:line="240" w:lineRule="auto"/>
    </w:pPr>
    <w:rPr>
      <w:rFonts w:ascii="Verdana" w:eastAsia="Verdana" w:hAnsi="Verdana" w:cs="Verdana"/>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68024">
      <w:bodyDiv w:val="1"/>
      <w:marLeft w:val="0"/>
      <w:marRight w:val="0"/>
      <w:marTop w:val="0"/>
      <w:marBottom w:val="0"/>
      <w:divBdr>
        <w:top w:val="none" w:sz="0" w:space="0" w:color="auto"/>
        <w:left w:val="none" w:sz="0" w:space="0" w:color="auto"/>
        <w:bottom w:val="none" w:sz="0" w:space="0" w:color="auto"/>
        <w:right w:val="none" w:sz="0" w:space="0" w:color="auto"/>
      </w:divBdr>
    </w:div>
    <w:div w:id="399986428">
      <w:bodyDiv w:val="1"/>
      <w:marLeft w:val="0"/>
      <w:marRight w:val="0"/>
      <w:marTop w:val="0"/>
      <w:marBottom w:val="0"/>
      <w:divBdr>
        <w:top w:val="none" w:sz="0" w:space="0" w:color="auto"/>
        <w:left w:val="none" w:sz="0" w:space="0" w:color="auto"/>
        <w:bottom w:val="none" w:sz="0" w:space="0" w:color="auto"/>
        <w:right w:val="none" w:sz="0" w:space="0" w:color="auto"/>
      </w:divBdr>
    </w:div>
    <w:div w:id="453207845">
      <w:bodyDiv w:val="1"/>
      <w:marLeft w:val="0"/>
      <w:marRight w:val="0"/>
      <w:marTop w:val="0"/>
      <w:marBottom w:val="0"/>
      <w:divBdr>
        <w:top w:val="none" w:sz="0" w:space="0" w:color="auto"/>
        <w:left w:val="none" w:sz="0" w:space="0" w:color="auto"/>
        <w:bottom w:val="none" w:sz="0" w:space="0" w:color="auto"/>
        <w:right w:val="none" w:sz="0" w:space="0" w:color="auto"/>
      </w:divBdr>
    </w:div>
    <w:div w:id="694234797">
      <w:bodyDiv w:val="1"/>
      <w:marLeft w:val="0"/>
      <w:marRight w:val="0"/>
      <w:marTop w:val="0"/>
      <w:marBottom w:val="0"/>
      <w:divBdr>
        <w:top w:val="none" w:sz="0" w:space="0" w:color="auto"/>
        <w:left w:val="none" w:sz="0" w:space="0" w:color="auto"/>
        <w:bottom w:val="none" w:sz="0" w:space="0" w:color="auto"/>
        <w:right w:val="none" w:sz="0" w:space="0" w:color="auto"/>
      </w:divBdr>
    </w:div>
    <w:div w:id="710224887">
      <w:bodyDiv w:val="1"/>
      <w:marLeft w:val="0"/>
      <w:marRight w:val="0"/>
      <w:marTop w:val="0"/>
      <w:marBottom w:val="0"/>
      <w:divBdr>
        <w:top w:val="none" w:sz="0" w:space="0" w:color="auto"/>
        <w:left w:val="none" w:sz="0" w:space="0" w:color="auto"/>
        <w:bottom w:val="none" w:sz="0" w:space="0" w:color="auto"/>
        <w:right w:val="none" w:sz="0" w:space="0" w:color="auto"/>
      </w:divBdr>
      <w:divsChild>
        <w:div w:id="179123197">
          <w:marLeft w:val="0"/>
          <w:marRight w:val="0"/>
          <w:marTop w:val="0"/>
          <w:marBottom w:val="0"/>
          <w:divBdr>
            <w:top w:val="none" w:sz="0" w:space="0" w:color="auto"/>
            <w:left w:val="none" w:sz="0" w:space="0" w:color="auto"/>
            <w:bottom w:val="none" w:sz="0" w:space="0" w:color="auto"/>
            <w:right w:val="none" w:sz="0" w:space="0" w:color="auto"/>
          </w:divBdr>
        </w:div>
        <w:div w:id="199363513">
          <w:marLeft w:val="0"/>
          <w:marRight w:val="0"/>
          <w:marTop w:val="0"/>
          <w:marBottom w:val="0"/>
          <w:divBdr>
            <w:top w:val="none" w:sz="0" w:space="0" w:color="auto"/>
            <w:left w:val="none" w:sz="0" w:space="0" w:color="auto"/>
            <w:bottom w:val="none" w:sz="0" w:space="0" w:color="auto"/>
            <w:right w:val="none" w:sz="0" w:space="0" w:color="auto"/>
          </w:divBdr>
        </w:div>
        <w:div w:id="238712288">
          <w:marLeft w:val="0"/>
          <w:marRight w:val="0"/>
          <w:marTop w:val="0"/>
          <w:marBottom w:val="0"/>
          <w:divBdr>
            <w:top w:val="none" w:sz="0" w:space="0" w:color="auto"/>
            <w:left w:val="none" w:sz="0" w:space="0" w:color="auto"/>
            <w:bottom w:val="none" w:sz="0" w:space="0" w:color="auto"/>
            <w:right w:val="none" w:sz="0" w:space="0" w:color="auto"/>
          </w:divBdr>
        </w:div>
        <w:div w:id="1097872559">
          <w:marLeft w:val="0"/>
          <w:marRight w:val="0"/>
          <w:marTop w:val="0"/>
          <w:marBottom w:val="0"/>
          <w:divBdr>
            <w:top w:val="none" w:sz="0" w:space="0" w:color="auto"/>
            <w:left w:val="none" w:sz="0" w:space="0" w:color="auto"/>
            <w:bottom w:val="none" w:sz="0" w:space="0" w:color="auto"/>
            <w:right w:val="none" w:sz="0" w:space="0" w:color="auto"/>
          </w:divBdr>
        </w:div>
        <w:div w:id="1436099578">
          <w:marLeft w:val="0"/>
          <w:marRight w:val="0"/>
          <w:marTop w:val="0"/>
          <w:marBottom w:val="0"/>
          <w:divBdr>
            <w:top w:val="none" w:sz="0" w:space="0" w:color="auto"/>
            <w:left w:val="none" w:sz="0" w:space="0" w:color="auto"/>
            <w:bottom w:val="none" w:sz="0" w:space="0" w:color="auto"/>
            <w:right w:val="none" w:sz="0" w:space="0" w:color="auto"/>
          </w:divBdr>
        </w:div>
        <w:div w:id="1497767100">
          <w:marLeft w:val="0"/>
          <w:marRight w:val="0"/>
          <w:marTop w:val="0"/>
          <w:marBottom w:val="0"/>
          <w:divBdr>
            <w:top w:val="none" w:sz="0" w:space="0" w:color="auto"/>
            <w:left w:val="none" w:sz="0" w:space="0" w:color="auto"/>
            <w:bottom w:val="none" w:sz="0" w:space="0" w:color="auto"/>
            <w:right w:val="none" w:sz="0" w:space="0" w:color="auto"/>
          </w:divBdr>
        </w:div>
        <w:div w:id="1725331992">
          <w:marLeft w:val="0"/>
          <w:marRight w:val="0"/>
          <w:marTop w:val="0"/>
          <w:marBottom w:val="0"/>
          <w:divBdr>
            <w:top w:val="none" w:sz="0" w:space="0" w:color="auto"/>
            <w:left w:val="none" w:sz="0" w:space="0" w:color="auto"/>
            <w:bottom w:val="none" w:sz="0" w:space="0" w:color="auto"/>
            <w:right w:val="none" w:sz="0" w:space="0" w:color="auto"/>
          </w:divBdr>
        </w:div>
        <w:div w:id="1785463213">
          <w:marLeft w:val="0"/>
          <w:marRight w:val="0"/>
          <w:marTop w:val="0"/>
          <w:marBottom w:val="0"/>
          <w:divBdr>
            <w:top w:val="none" w:sz="0" w:space="0" w:color="auto"/>
            <w:left w:val="none" w:sz="0" w:space="0" w:color="auto"/>
            <w:bottom w:val="none" w:sz="0" w:space="0" w:color="auto"/>
            <w:right w:val="none" w:sz="0" w:space="0" w:color="auto"/>
          </w:divBdr>
          <w:divsChild>
            <w:div w:id="509836513">
              <w:marLeft w:val="-75"/>
              <w:marRight w:val="0"/>
              <w:marTop w:val="30"/>
              <w:marBottom w:val="30"/>
              <w:divBdr>
                <w:top w:val="none" w:sz="0" w:space="0" w:color="auto"/>
                <w:left w:val="none" w:sz="0" w:space="0" w:color="auto"/>
                <w:bottom w:val="none" w:sz="0" w:space="0" w:color="auto"/>
                <w:right w:val="none" w:sz="0" w:space="0" w:color="auto"/>
              </w:divBdr>
              <w:divsChild>
                <w:div w:id="20472305">
                  <w:marLeft w:val="0"/>
                  <w:marRight w:val="0"/>
                  <w:marTop w:val="0"/>
                  <w:marBottom w:val="0"/>
                  <w:divBdr>
                    <w:top w:val="none" w:sz="0" w:space="0" w:color="auto"/>
                    <w:left w:val="none" w:sz="0" w:space="0" w:color="auto"/>
                    <w:bottom w:val="none" w:sz="0" w:space="0" w:color="auto"/>
                    <w:right w:val="none" w:sz="0" w:space="0" w:color="auto"/>
                  </w:divBdr>
                  <w:divsChild>
                    <w:div w:id="1145700929">
                      <w:marLeft w:val="0"/>
                      <w:marRight w:val="0"/>
                      <w:marTop w:val="0"/>
                      <w:marBottom w:val="0"/>
                      <w:divBdr>
                        <w:top w:val="none" w:sz="0" w:space="0" w:color="auto"/>
                        <w:left w:val="none" w:sz="0" w:space="0" w:color="auto"/>
                        <w:bottom w:val="none" w:sz="0" w:space="0" w:color="auto"/>
                        <w:right w:val="none" w:sz="0" w:space="0" w:color="auto"/>
                      </w:divBdr>
                    </w:div>
                    <w:div w:id="2030259017">
                      <w:marLeft w:val="0"/>
                      <w:marRight w:val="0"/>
                      <w:marTop w:val="0"/>
                      <w:marBottom w:val="0"/>
                      <w:divBdr>
                        <w:top w:val="none" w:sz="0" w:space="0" w:color="auto"/>
                        <w:left w:val="none" w:sz="0" w:space="0" w:color="auto"/>
                        <w:bottom w:val="none" w:sz="0" w:space="0" w:color="auto"/>
                        <w:right w:val="none" w:sz="0" w:space="0" w:color="auto"/>
                      </w:divBdr>
                    </w:div>
                    <w:div w:id="2131820561">
                      <w:marLeft w:val="0"/>
                      <w:marRight w:val="0"/>
                      <w:marTop w:val="0"/>
                      <w:marBottom w:val="0"/>
                      <w:divBdr>
                        <w:top w:val="none" w:sz="0" w:space="0" w:color="auto"/>
                        <w:left w:val="none" w:sz="0" w:space="0" w:color="auto"/>
                        <w:bottom w:val="none" w:sz="0" w:space="0" w:color="auto"/>
                        <w:right w:val="none" w:sz="0" w:space="0" w:color="auto"/>
                      </w:divBdr>
                    </w:div>
                  </w:divsChild>
                </w:div>
                <w:div w:id="229124163">
                  <w:marLeft w:val="0"/>
                  <w:marRight w:val="0"/>
                  <w:marTop w:val="0"/>
                  <w:marBottom w:val="0"/>
                  <w:divBdr>
                    <w:top w:val="none" w:sz="0" w:space="0" w:color="auto"/>
                    <w:left w:val="none" w:sz="0" w:space="0" w:color="auto"/>
                    <w:bottom w:val="none" w:sz="0" w:space="0" w:color="auto"/>
                    <w:right w:val="none" w:sz="0" w:space="0" w:color="auto"/>
                  </w:divBdr>
                  <w:divsChild>
                    <w:div w:id="655650552">
                      <w:marLeft w:val="0"/>
                      <w:marRight w:val="0"/>
                      <w:marTop w:val="0"/>
                      <w:marBottom w:val="0"/>
                      <w:divBdr>
                        <w:top w:val="none" w:sz="0" w:space="0" w:color="auto"/>
                        <w:left w:val="none" w:sz="0" w:space="0" w:color="auto"/>
                        <w:bottom w:val="none" w:sz="0" w:space="0" w:color="auto"/>
                        <w:right w:val="none" w:sz="0" w:space="0" w:color="auto"/>
                      </w:divBdr>
                    </w:div>
                    <w:div w:id="875389753">
                      <w:marLeft w:val="0"/>
                      <w:marRight w:val="0"/>
                      <w:marTop w:val="0"/>
                      <w:marBottom w:val="0"/>
                      <w:divBdr>
                        <w:top w:val="none" w:sz="0" w:space="0" w:color="auto"/>
                        <w:left w:val="none" w:sz="0" w:space="0" w:color="auto"/>
                        <w:bottom w:val="none" w:sz="0" w:space="0" w:color="auto"/>
                        <w:right w:val="none" w:sz="0" w:space="0" w:color="auto"/>
                      </w:divBdr>
                    </w:div>
                    <w:div w:id="1014303982">
                      <w:marLeft w:val="0"/>
                      <w:marRight w:val="0"/>
                      <w:marTop w:val="0"/>
                      <w:marBottom w:val="0"/>
                      <w:divBdr>
                        <w:top w:val="none" w:sz="0" w:space="0" w:color="auto"/>
                        <w:left w:val="none" w:sz="0" w:space="0" w:color="auto"/>
                        <w:bottom w:val="none" w:sz="0" w:space="0" w:color="auto"/>
                        <w:right w:val="none" w:sz="0" w:space="0" w:color="auto"/>
                      </w:divBdr>
                    </w:div>
                  </w:divsChild>
                </w:div>
                <w:div w:id="277415528">
                  <w:marLeft w:val="0"/>
                  <w:marRight w:val="0"/>
                  <w:marTop w:val="0"/>
                  <w:marBottom w:val="0"/>
                  <w:divBdr>
                    <w:top w:val="none" w:sz="0" w:space="0" w:color="auto"/>
                    <w:left w:val="none" w:sz="0" w:space="0" w:color="auto"/>
                    <w:bottom w:val="none" w:sz="0" w:space="0" w:color="auto"/>
                    <w:right w:val="none" w:sz="0" w:space="0" w:color="auto"/>
                  </w:divBdr>
                  <w:divsChild>
                    <w:div w:id="640698318">
                      <w:marLeft w:val="0"/>
                      <w:marRight w:val="0"/>
                      <w:marTop w:val="0"/>
                      <w:marBottom w:val="0"/>
                      <w:divBdr>
                        <w:top w:val="none" w:sz="0" w:space="0" w:color="auto"/>
                        <w:left w:val="none" w:sz="0" w:space="0" w:color="auto"/>
                        <w:bottom w:val="none" w:sz="0" w:space="0" w:color="auto"/>
                        <w:right w:val="none" w:sz="0" w:space="0" w:color="auto"/>
                      </w:divBdr>
                    </w:div>
                    <w:div w:id="698237735">
                      <w:marLeft w:val="0"/>
                      <w:marRight w:val="0"/>
                      <w:marTop w:val="0"/>
                      <w:marBottom w:val="0"/>
                      <w:divBdr>
                        <w:top w:val="none" w:sz="0" w:space="0" w:color="auto"/>
                        <w:left w:val="none" w:sz="0" w:space="0" w:color="auto"/>
                        <w:bottom w:val="none" w:sz="0" w:space="0" w:color="auto"/>
                        <w:right w:val="none" w:sz="0" w:space="0" w:color="auto"/>
                      </w:divBdr>
                    </w:div>
                    <w:div w:id="923992244">
                      <w:marLeft w:val="0"/>
                      <w:marRight w:val="0"/>
                      <w:marTop w:val="0"/>
                      <w:marBottom w:val="0"/>
                      <w:divBdr>
                        <w:top w:val="none" w:sz="0" w:space="0" w:color="auto"/>
                        <w:left w:val="none" w:sz="0" w:space="0" w:color="auto"/>
                        <w:bottom w:val="none" w:sz="0" w:space="0" w:color="auto"/>
                        <w:right w:val="none" w:sz="0" w:space="0" w:color="auto"/>
                      </w:divBdr>
                    </w:div>
                    <w:div w:id="1128164944">
                      <w:marLeft w:val="0"/>
                      <w:marRight w:val="0"/>
                      <w:marTop w:val="0"/>
                      <w:marBottom w:val="0"/>
                      <w:divBdr>
                        <w:top w:val="none" w:sz="0" w:space="0" w:color="auto"/>
                        <w:left w:val="none" w:sz="0" w:space="0" w:color="auto"/>
                        <w:bottom w:val="none" w:sz="0" w:space="0" w:color="auto"/>
                        <w:right w:val="none" w:sz="0" w:space="0" w:color="auto"/>
                      </w:divBdr>
                    </w:div>
                    <w:div w:id="1477064314">
                      <w:marLeft w:val="0"/>
                      <w:marRight w:val="0"/>
                      <w:marTop w:val="0"/>
                      <w:marBottom w:val="0"/>
                      <w:divBdr>
                        <w:top w:val="none" w:sz="0" w:space="0" w:color="auto"/>
                        <w:left w:val="none" w:sz="0" w:space="0" w:color="auto"/>
                        <w:bottom w:val="none" w:sz="0" w:space="0" w:color="auto"/>
                        <w:right w:val="none" w:sz="0" w:space="0" w:color="auto"/>
                      </w:divBdr>
                    </w:div>
                    <w:div w:id="1884636147">
                      <w:marLeft w:val="0"/>
                      <w:marRight w:val="0"/>
                      <w:marTop w:val="0"/>
                      <w:marBottom w:val="0"/>
                      <w:divBdr>
                        <w:top w:val="none" w:sz="0" w:space="0" w:color="auto"/>
                        <w:left w:val="none" w:sz="0" w:space="0" w:color="auto"/>
                        <w:bottom w:val="none" w:sz="0" w:space="0" w:color="auto"/>
                        <w:right w:val="none" w:sz="0" w:space="0" w:color="auto"/>
                      </w:divBdr>
                    </w:div>
                  </w:divsChild>
                </w:div>
                <w:div w:id="322390733">
                  <w:marLeft w:val="0"/>
                  <w:marRight w:val="0"/>
                  <w:marTop w:val="0"/>
                  <w:marBottom w:val="0"/>
                  <w:divBdr>
                    <w:top w:val="none" w:sz="0" w:space="0" w:color="auto"/>
                    <w:left w:val="none" w:sz="0" w:space="0" w:color="auto"/>
                    <w:bottom w:val="none" w:sz="0" w:space="0" w:color="auto"/>
                    <w:right w:val="none" w:sz="0" w:space="0" w:color="auto"/>
                  </w:divBdr>
                  <w:divsChild>
                    <w:div w:id="191457957">
                      <w:marLeft w:val="0"/>
                      <w:marRight w:val="0"/>
                      <w:marTop w:val="0"/>
                      <w:marBottom w:val="0"/>
                      <w:divBdr>
                        <w:top w:val="none" w:sz="0" w:space="0" w:color="auto"/>
                        <w:left w:val="none" w:sz="0" w:space="0" w:color="auto"/>
                        <w:bottom w:val="none" w:sz="0" w:space="0" w:color="auto"/>
                        <w:right w:val="none" w:sz="0" w:space="0" w:color="auto"/>
                      </w:divBdr>
                    </w:div>
                    <w:div w:id="366294497">
                      <w:marLeft w:val="0"/>
                      <w:marRight w:val="0"/>
                      <w:marTop w:val="0"/>
                      <w:marBottom w:val="0"/>
                      <w:divBdr>
                        <w:top w:val="none" w:sz="0" w:space="0" w:color="auto"/>
                        <w:left w:val="none" w:sz="0" w:space="0" w:color="auto"/>
                        <w:bottom w:val="none" w:sz="0" w:space="0" w:color="auto"/>
                        <w:right w:val="none" w:sz="0" w:space="0" w:color="auto"/>
                      </w:divBdr>
                    </w:div>
                    <w:div w:id="574440606">
                      <w:marLeft w:val="0"/>
                      <w:marRight w:val="0"/>
                      <w:marTop w:val="0"/>
                      <w:marBottom w:val="0"/>
                      <w:divBdr>
                        <w:top w:val="none" w:sz="0" w:space="0" w:color="auto"/>
                        <w:left w:val="none" w:sz="0" w:space="0" w:color="auto"/>
                        <w:bottom w:val="none" w:sz="0" w:space="0" w:color="auto"/>
                        <w:right w:val="none" w:sz="0" w:space="0" w:color="auto"/>
                      </w:divBdr>
                    </w:div>
                    <w:div w:id="751582930">
                      <w:marLeft w:val="0"/>
                      <w:marRight w:val="0"/>
                      <w:marTop w:val="0"/>
                      <w:marBottom w:val="0"/>
                      <w:divBdr>
                        <w:top w:val="none" w:sz="0" w:space="0" w:color="auto"/>
                        <w:left w:val="none" w:sz="0" w:space="0" w:color="auto"/>
                        <w:bottom w:val="none" w:sz="0" w:space="0" w:color="auto"/>
                        <w:right w:val="none" w:sz="0" w:space="0" w:color="auto"/>
                      </w:divBdr>
                    </w:div>
                    <w:div w:id="757402978">
                      <w:marLeft w:val="0"/>
                      <w:marRight w:val="0"/>
                      <w:marTop w:val="0"/>
                      <w:marBottom w:val="0"/>
                      <w:divBdr>
                        <w:top w:val="none" w:sz="0" w:space="0" w:color="auto"/>
                        <w:left w:val="none" w:sz="0" w:space="0" w:color="auto"/>
                        <w:bottom w:val="none" w:sz="0" w:space="0" w:color="auto"/>
                        <w:right w:val="none" w:sz="0" w:space="0" w:color="auto"/>
                      </w:divBdr>
                    </w:div>
                    <w:div w:id="937712481">
                      <w:marLeft w:val="0"/>
                      <w:marRight w:val="0"/>
                      <w:marTop w:val="0"/>
                      <w:marBottom w:val="0"/>
                      <w:divBdr>
                        <w:top w:val="none" w:sz="0" w:space="0" w:color="auto"/>
                        <w:left w:val="none" w:sz="0" w:space="0" w:color="auto"/>
                        <w:bottom w:val="none" w:sz="0" w:space="0" w:color="auto"/>
                        <w:right w:val="none" w:sz="0" w:space="0" w:color="auto"/>
                      </w:divBdr>
                    </w:div>
                    <w:div w:id="1149908926">
                      <w:marLeft w:val="0"/>
                      <w:marRight w:val="0"/>
                      <w:marTop w:val="0"/>
                      <w:marBottom w:val="0"/>
                      <w:divBdr>
                        <w:top w:val="none" w:sz="0" w:space="0" w:color="auto"/>
                        <w:left w:val="none" w:sz="0" w:space="0" w:color="auto"/>
                        <w:bottom w:val="none" w:sz="0" w:space="0" w:color="auto"/>
                        <w:right w:val="none" w:sz="0" w:space="0" w:color="auto"/>
                      </w:divBdr>
                    </w:div>
                    <w:div w:id="1162234543">
                      <w:marLeft w:val="0"/>
                      <w:marRight w:val="0"/>
                      <w:marTop w:val="0"/>
                      <w:marBottom w:val="0"/>
                      <w:divBdr>
                        <w:top w:val="none" w:sz="0" w:space="0" w:color="auto"/>
                        <w:left w:val="none" w:sz="0" w:space="0" w:color="auto"/>
                        <w:bottom w:val="none" w:sz="0" w:space="0" w:color="auto"/>
                        <w:right w:val="none" w:sz="0" w:space="0" w:color="auto"/>
                      </w:divBdr>
                    </w:div>
                    <w:div w:id="1576352131">
                      <w:marLeft w:val="0"/>
                      <w:marRight w:val="0"/>
                      <w:marTop w:val="0"/>
                      <w:marBottom w:val="0"/>
                      <w:divBdr>
                        <w:top w:val="none" w:sz="0" w:space="0" w:color="auto"/>
                        <w:left w:val="none" w:sz="0" w:space="0" w:color="auto"/>
                        <w:bottom w:val="none" w:sz="0" w:space="0" w:color="auto"/>
                        <w:right w:val="none" w:sz="0" w:space="0" w:color="auto"/>
                      </w:divBdr>
                    </w:div>
                    <w:div w:id="1798260526">
                      <w:marLeft w:val="0"/>
                      <w:marRight w:val="0"/>
                      <w:marTop w:val="0"/>
                      <w:marBottom w:val="0"/>
                      <w:divBdr>
                        <w:top w:val="none" w:sz="0" w:space="0" w:color="auto"/>
                        <w:left w:val="none" w:sz="0" w:space="0" w:color="auto"/>
                        <w:bottom w:val="none" w:sz="0" w:space="0" w:color="auto"/>
                        <w:right w:val="none" w:sz="0" w:space="0" w:color="auto"/>
                      </w:divBdr>
                    </w:div>
                    <w:div w:id="1831217703">
                      <w:marLeft w:val="0"/>
                      <w:marRight w:val="0"/>
                      <w:marTop w:val="0"/>
                      <w:marBottom w:val="0"/>
                      <w:divBdr>
                        <w:top w:val="none" w:sz="0" w:space="0" w:color="auto"/>
                        <w:left w:val="none" w:sz="0" w:space="0" w:color="auto"/>
                        <w:bottom w:val="none" w:sz="0" w:space="0" w:color="auto"/>
                        <w:right w:val="none" w:sz="0" w:space="0" w:color="auto"/>
                      </w:divBdr>
                    </w:div>
                    <w:div w:id="1928031638">
                      <w:marLeft w:val="0"/>
                      <w:marRight w:val="0"/>
                      <w:marTop w:val="0"/>
                      <w:marBottom w:val="0"/>
                      <w:divBdr>
                        <w:top w:val="none" w:sz="0" w:space="0" w:color="auto"/>
                        <w:left w:val="none" w:sz="0" w:space="0" w:color="auto"/>
                        <w:bottom w:val="none" w:sz="0" w:space="0" w:color="auto"/>
                        <w:right w:val="none" w:sz="0" w:space="0" w:color="auto"/>
                      </w:divBdr>
                    </w:div>
                    <w:div w:id="2033996685">
                      <w:marLeft w:val="0"/>
                      <w:marRight w:val="0"/>
                      <w:marTop w:val="0"/>
                      <w:marBottom w:val="0"/>
                      <w:divBdr>
                        <w:top w:val="none" w:sz="0" w:space="0" w:color="auto"/>
                        <w:left w:val="none" w:sz="0" w:space="0" w:color="auto"/>
                        <w:bottom w:val="none" w:sz="0" w:space="0" w:color="auto"/>
                        <w:right w:val="none" w:sz="0" w:space="0" w:color="auto"/>
                      </w:divBdr>
                    </w:div>
                    <w:div w:id="2036231020">
                      <w:marLeft w:val="0"/>
                      <w:marRight w:val="0"/>
                      <w:marTop w:val="0"/>
                      <w:marBottom w:val="0"/>
                      <w:divBdr>
                        <w:top w:val="none" w:sz="0" w:space="0" w:color="auto"/>
                        <w:left w:val="none" w:sz="0" w:space="0" w:color="auto"/>
                        <w:bottom w:val="none" w:sz="0" w:space="0" w:color="auto"/>
                        <w:right w:val="none" w:sz="0" w:space="0" w:color="auto"/>
                      </w:divBdr>
                    </w:div>
                  </w:divsChild>
                </w:div>
                <w:div w:id="523177495">
                  <w:marLeft w:val="0"/>
                  <w:marRight w:val="0"/>
                  <w:marTop w:val="0"/>
                  <w:marBottom w:val="0"/>
                  <w:divBdr>
                    <w:top w:val="none" w:sz="0" w:space="0" w:color="auto"/>
                    <w:left w:val="none" w:sz="0" w:space="0" w:color="auto"/>
                    <w:bottom w:val="none" w:sz="0" w:space="0" w:color="auto"/>
                    <w:right w:val="none" w:sz="0" w:space="0" w:color="auto"/>
                  </w:divBdr>
                  <w:divsChild>
                    <w:div w:id="872040590">
                      <w:marLeft w:val="0"/>
                      <w:marRight w:val="0"/>
                      <w:marTop w:val="0"/>
                      <w:marBottom w:val="0"/>
                      <w:divBdr>
                        <w:top w:val="none" w:sz="0" w:space="0" w:color="auto"/>
                        <w:left w:val="none" w:sz="0" w:space="0" w:color="auto"/>
                        <w:bottom w:val="none" w:sz="0" w:space="0" w:color="auto"/>
                        <w:right w:val="none" w:sz="0" w:space="0" w:color="auto"/>
                      </w:divBdr>
                    </w:div>
                    <w:div w:id="1217204433">
                      <w:marLeft w:val="0"/>
                      <w:marRight w:val="0"/>
                      <w:marTop w:val="0"/>
                      <w:marBottom w:val="0"/>
                      <w:divBdr>
                        <w:top w:val="none" w:sz="0" w:space="0" w:color="auto"/>
                        <w:left w:val="none" w:sz="0" w:space="0" w:color="auto"/>
                        <w:bottom w:val="none" w:sz="0" w:space="0" w:color="auto"/>
                        <w:right w:val="none" w:sz="0" w:space="0" w:color="auto"/>
                      </w:divBdr>
                    </w:div>
                  </w:divsChild>
                </w:div>
                <w:div w:id="603419160">
                  <w:marLeft w:val="0"/>
                  <w:marRight w:val="0"/>
                  <w:marTop w:val="0"/>
                  <w:marBottom w:val="0"/>
                  <w:divBdr>
                    <w:top w:val="none" w:sz="0" w:space="0" w:color="auto"/>
                    <w:left w:val="none" w:sz="0" w:space="0" w:color="auto"/>
                    <w:bottom w:val="none" w:sz="0" w:space="0" w:color="auto"/>
                    <w:right w:val="none" w:sz="0" w:space="0" w:color="auto"/>
                  </w:divBdr>
                  <w:divsChild>
                    <w:div w:id="521088359">
                      <w:marLeft w:val="0"/>
                      <w:marRight w:val="0"/>
                      <w:marTop w:val="0"/>
                      <w:marBottom w:val="0"/>
                      <w:divBdr>
                        <w:top w:val="none" w:sz="0" w:space="0" w:color="auto"/>
                        <w:left w:val="none" w:sz="0" w:space="0" w:color="auto"/>
                        <w:bottom w:val="none" w:sz="0" w:space="0" w:color="auto"/>
                        <w:right w:val="none" w:sz="0" w:space="0" w:color="auto"/>
                      </w:divBdr>
                    </w:div>
                    <w:div w:id="1741977289">
                      <w:marLeft w:val="0"/>
                      <w:marRight w:val="0"/>
                      <w:marTop w:val="0"/>
                      <w:marBottom w:val="0"/>
                      <w:divBdr>
                        <w:top w:val="none" w:sz="0" w:space="0" w:color="auto"/>
                        <w:left w:val="none" w:sz="0" w:space="0" w:color="auto"/>
                        <w:bottom w:val="none" w:sz="0" w:space="0" w:color="auto"/>
                        <w:right w:val="none" w:sz="0" w:space="0" w:color="auto"/>
                      </w:divBdr>
                    </w:div>
                  </w:divsChild>
                </w:div>
                <w:div w:id="608972284">
                  <w:marLeft w:val="0"/>
                  <w:marRight w:val="0"/>
                  <w:marTop w:val="0"/>
                  <w:marBottom w:val="0"/>
                  <w:divBdr>
                    <w:top w:val="none" w:sz="0" w:space="0" w:color="auto"/>
                    <w:left w:val="none" w:sz="0" w:space="0" w:color="auto"/>
                    <w:bottom w:val="none" w:sz="0" w:space="0" w:color="auto"/>
                    <w:right w:val="none" w:sz="0" w:space="0" w:color="auto"/>
                  </w:divBdr>
                  <w:divsChild>
                    <w:div w:id="1186408002">
                      <w:marLeft w:val="0"/>
                      <w:marRight w:val="0"/>
                      <w:marTop w:val="0"/>
                      <w:marBottom w:val="0"/>
                      <w:divBdr>
                        <w:top w:val="none" w:sz="0" w:space="0" w:color="auto"/>
                        <w:left w:val="none" w:sz="0" w:space="0" w:color="auto"/>
                        <w:bottom w:val="none" w:sz="0" w:space="0" w:color="auto"/>
                        <w:right w:val="none" w:sz="0" w:space="0" w:color="auto"/>
                      </w:divBdr>
                    </w:div>
                    <w:div w:id="1253783734">
                      <w:marLeft w:val="0"/>
                      <w:marRight w:val="0"/>
                      <w:marTop w:val="0"/>
                      <w:marBottom w:val="0"/>
                      <w:divBdr>
                        <w:top w:val="none" w:sz="0" w:space="0" w:color="auto"/>
                        <w:left w:val="none" w:sz="0" w:space="0" w:color="auto"/>
                        <w:bottom w:val="none" w:sz="0" w:space="0" w:color="auto"/>
                        <w:right w:val="none" w:sz="0" w:space="0" w:color="auto"/>
                      </w:divBdr>
                    </w:div>
                  </w:divsChild>
                </w:div>
                <w:div w:id="937757804">
                  <w:marLeft w:val="0"/>
                  <w:marRight w:val="0"/>
                  <w:marTop w:val="0"/>
                  <w:marBottom w:val="0"/>
                  <w:divBdr>
                    <w:top w:val="none" w:sz="0" w:space="0" w:color="auto"/>
                    <w:left w:val="none" w:sz="0" w:space="0" w:color="auto"/>
                    <w:bottom w:val="none" w:sz="0" w:space="0" w:color="auto"/>
                    <w:right w:val="none" w:sz="0" w:space="0" w:color="auto"/>
                  </w:divBdr>
                  <w:divsChild>
                    <w:div w:id="133723676">
                      <w:marLeft w:val="0"/>
                      <w:marRight w:val="0"/>
                      <w:marTop w:val="0"/>
                      <w:marBottom w:val="0"/>
                      <w:divBdr>
                        <w:top w:val="none" w:sz="0" w:space="0" w:color="auto"/>
                        <w:left w:val="none" w:sz="0" w:space="0" w:color="auto"/>
                        <w:bottom w:val="none" w:sz="0" w:space="0" w:color="auto"/>
                        <w:right w:val="none" w:sz="0" w:space="0" w:color="auto"/>
                      </w:divBdr>
                    </w:div>
                    <w:div w:id="683290400">
                      <w:marLeft w:val="0"/>
                      <w:marRight w:val="0"/>
                      <w:marTop w:val="0"/>
                      <w:marBottom w:val="0"/>
                      <w:divBdr>
                        <w:top w:val="none" w:sz="0" w:space="0" w:color="auto"/>
                        <w:left w:val="none" w:sz="0" w:space="0" w:color="auto"/>
                        <w:bottom w:val="none" w:sz="0" w:space="0" w:color="auto"/>
                        <w:right w:val="none" w:sz="0" w:space="0" w:color="auto"/>
                      </w:divBdr>
                    </w:div>
                    <w:div w:id="1940871598">
                      <w:marLeft w:val="0"/>
                      <w:marRight w:val="0"/>
                      <w:marTop w:val="0"/>
                      <w:marBottom w:val="0"/>
                      <w:divBdr>
                        <w:top w:val="none" w:sz="0" w:space="0" w:color="auto"/>
                        <w:left w:val="none" w:sz="0" w:space="0" w:color="auto"/>
                        <w:bottom w:val="none" w:sz="0" w:space="0" w:color="auto"/>
                        <w:right w:val="none" w:sz="0" w:space="0" w:color="auto"/>
                      </w:divBdr>
                    </w:div>
                  </w:divsChild>
                </w:div>
                <w:div w:id="945695430">
                  <w:marLeft w:val="0"/>
                  <w:marRight w:val="0"/>
                  <w:marTop w:val="0"/>
                  <w:marBottom w:val="0"/>
                  <w:divBdr>
                    <w:top w:val="none" w:sz="0" w:space="0" w:color="auto"/>
                    <w:left w:val="none" w:sz="0" w:space="0" w:color="auto"/>
                    <w:bottom w:val="none" w:sz="0" w:space="0" w:color="auto"/>
                    <w:right w:val="none" w:sz="0" w:space="0" w:color="auto"/>
                  </w:divBdr>
                  <w:divsChild>
                    <w:div w:id="425419678">
                      <w:marLeft w:val="0"/>
                      <w:marRight w:val="0"/>
                      <w:marTop w:val="0"/>
                      <w:marBottom w:val="0"/>
                      <w:divBdr>
                        <w:top w:val="none" w:sz="0" w:space="0" w:color="auto"/>
                        <w:left w:val="none" w:sz="0" w:space="0" w:color="auto"/>
                        <w:bottom w:val="none" w:sz="0" w:space="0" w:color="auto"/>
                        <w:right w:val="none" w:sz="0" w:space="0" w:color="auto"/>
                      </w:divBdr>
                    </w:div>
                    <w:div w:id="1093284745">
                      <w:marLeft w:val="0"/>
                      <w:marRight w:val="0"/>
                      <w:marTop w:val="0"/>
                      <w:marBottom w:val="0"/>
                      <w:divBdr>
                        <w:top w:val="none" w:sz="0" w:space="0" w:color="auto"/>
                        <w:left w:val="none" w:sz="0" w:space="0" w:color="auto"/>
                        <w:bottom w:val="none" w:sz="0" w:space="0" w:color="auto"/>
                        <w:right w:val="none" w:sz="0" w:space="0" w:color="auto"/>
                      </w:divBdr>
                    </w:div>
                    <w:div w:id="1823932931">
                      <w:marLeft w:val="0"/>
                      <w:marRight w:val="0"/>
                      <w:marTop w:val="0"/>
                      <w:marBottom w:val="0"/>
                      <w:divBdr>
                        <w:top w:val="none" w:sz="0" w:space="0" w:color="auto"/>
                        <w:left w:val="none" w:sz="0" w:space="0" w:color="auto"/>
                        <w:bottom w:val="none" w:sz="0" w:space="0" w:color="auto"/>
                        <w:right w:val="none" w:sz="0" w:space="0" w:color="auto"/>
                      </w:divBdr>
                    </w:div>
                  </w:divsChild>
                </w:div>
                <w:div w:id="1098867659">
                  <w:marLeft w:val="0"/>
                  <w:marRight w:val="0"/>
                  <w:marTop w:val="0"/>
                  <w:marBottom w:val="0"/>
                  <w:divBdr>
                    <w:top w:val="none" w:sz="0" w:space="0" w:color="auto"/>
                    <w:left w:val="none" w:sz="0" w:space="0" w:color="auto"/>
                    <w:bottom w:val="none" w:sz="0" w:space="0" w:color="auto"/>
                    <w:right w:val="none" w:sz="0" w:space="0" w:color="auto"/>
                  </w:divBdr>
                  <w:divsChild>
                    <w:div w:id="130709308">
                      <w:marLeft w:val="0"/>
                      <w:marRight w:val="0"/>
                      <w:marTop w:val="0"/>
                      <w:marBottom w:val="0"/>
                      <w:divBdr>
                        <w:top w:val="none" w:sz="0" w:space="0" w:color="auto"/>
                        <w:left w:val="none" w:sz="0" w:space="0" w:color="auto"/>
                        <w:bottom w:val="none" w:sz="0" w:space="0" w:color="auto"/>
                        <w:right w:val="none" w:sz="0" w:space="0" w:color="auto"/>
                      </w:divBdr>
                    </w:div>
                    <w:div w:id="1216355283">
                      <w:marLeft w:val="0"/>
                      <w:marRight w:val="0"/>
                      <w:marTop w:val="0"/>
                      <w:marBottom w:val="0"/>
                      <w:divBdr>
                        <w:top w:val="none" w:sz="0" w:space="0" w:color="auto"/>
                        <w:left w:val="none" w:sz="0" w:space="0" w:color="auto"/>
                        <w:bottom w:val="none" w:sz="0" w:space="0" w:color="auto"/>
                        <w:right w:val="none" w:sz="0" w:space="0" w:color="auto"/>
                      </w:divBdr>
                    </w:div>
                    <w:div w:id="1705792486">
                      <w:marLeft w:val="0"/>
                      <w:marRight w:val="0"/>
                      <w:marTop w:val="0"/>
                      <w:marBottom w:val="0"/>
                      <w:divBdr>
                        <w:top w:val="none" w:sz="0" w:space="0" w:color="auto"/>
                        <w:left w:val="none" w:sz="0" w:space="0" w:color="auto"/>
                        <w:bottom w:val="none" w:sz="0" w:space="0" w:color="auto"/>
                        <w:right w:val="none" w:sz="0" w:space="0" w:color="auto"/>
                      </w:divBdr>
                    </w:div>
                  </w:divsChild>
                </w:div>
                <w:div w:id="1283611412">
                  <w:marLeft w:val="0"/>
                  <w:marRight w:val="0"/>
                  <w:marTop w:val="0"/>
                  <w:marBottom w:val="0"/>
                  <w:divBdr>
                    <w:top w:val="none" w:sz="0" w:space="0" w:color="auto"/>
                    <w:left w:val="none" w:sz="0" w:space="0" w:color="auto"/>
                    <w:bottom w:val="none" w:sz="0" w:space="0" w:color="auto"/>
                    <w:right w:val="none" w:sz="0" w:space="0" w:color="auto"/>
                  </w:divBdr>
                  <w:divsChild>
                    <w:div w:id="17237518">
                      <w:marLeft w:val="0"/>
                      <w:marRight w:val="0"/>
                      <w:marTop w:val="0"/>
                      <w:marBottom w:val="0"/>
                      <w:divBdr>
                        <w:top w:val="none" w:sz="0" w:space="0" w:color="auto"/>
                        <w:left w:val="none" w:sz="0" w:space="0" w:color="auto"/>
                        <w:bottom w:val="none" w:sz="0" w:space="0" w:color="auto"/>
                        <w:right w:val="none" w:sz="0" w:space="0" w:color="auto"/>
                      </w:divBdr>
                    </w:div>
                    <w:div w:id="122890669">
                      <w:marLeft w:val="0"/>
                      <w:marRight w:val="0"/>
                      <w:marTop w:val="0"/>
                      <w:marBottom w:val="0"/>
                      <w:divBdr>
                        <w:top w:val="none" w:sz="0" w:space="0" w:color="auto"/>
                        <w:left w:val="none" w:sz="0" w:space="0" w:color="auto"/>
                        <w:bottom w:val="none" w:sz="0" w:space="0" w:color="auto"/>
                        <w:right w:val="none" w:sz="0" w:space="0" w:color="auto"/>
                      </w:divBdr>
                    </w:div>
                    <w:div w:id="1784376284">
                      <w:marLeft w:val="0"/>
                      <w:marRight w:val="0"/>
                      <w:marTop w:val="0"/>
                      <w:marBottom w:val="0"/>
                      <w:divBdr>
                        <w:top w:val="none" w:sz="0" w:space="0" w:color="auto"/>
                        <w:left w:val="none" w:sz="0" w:space="0" w:color="auto"/>
                        <w:bottom w:val="none" w:sz="0" w:space="0" w:color="auto"/>
                        <w:right w:val="none" w:sz="0" w:space="0" w:color="auto"/>
                      </w:divBdr>
                    </w:div>
                  </w:divsChild>
                </w:div>
                <w:div w:id="1488279666">
                  <w:marLeft w:val="0"/>
                  <w:marRight w:val="0"/>
                  <w:marTop w:val="0"/>
                  <w:marBottom w:val="0"/>
                  <w:divBdr>
                    <w:top w:val="none" w:sz="0" w:space="0" w:color="auto"/>
                    <w:left w:val="none" w:sz="0" w:space="0" w:color="auto"/>
                    <w:bottom w:val="none" w:sz="0" w:space="0" w:color="auto"/>
                    <w:right w:val="none" w:sz="0" w:space="0" w:color="auto"/>
                  </w:divBdr>
                  <w:divsChild>
                    <w:div w:id="1762292489">
                      <w:marLeft w:val="0"/>
                      <w:marRight w:val="0"/>
                      <w:marTop w:val="0"/>
                      <w:marBottom w:val="0"/>
                      <w:divBdr>
                        <w:top w:val="none" w:sz="0" w:space="0" w:color="auto"/>
                        <w:left w:val="none" w:sz="0" w:space="0" w:color="auto"/>
                        <w:bottom w:val="none" w:sz="0" w:space="0" w:color="auto"/>
                        <w:right w:val="none" w:sz="0" w:space="0" w:color="auto"/>
                      </w:divBdr>
                    </w:div>
                    <w:div w:id="2070961371">
                      <w:marLeft w:val="0"/>
                      <w:marRight w:val="0"/>
                      <w:marTop w:val="0"/>
                      <w:marBottom w:val="0"/>
                      <w:divBdr>
                        <w:top w:val="none" w:sz="0" w:space="0" w:color="auto"/>
                        <w:left w:val="none" w:sz="0" w:space="0" w:color="auto"/>
                        <w:bottom w:val="none" w:sz="0" w:space="0" w:color="auto"/>
                        <w:right w:val="none" w:sz="0" w:space="0" w:color="auto"/>
                      </w:divBdr>
                    </w:div>
                  </w:divsChild>
                </w:div>
                <w:div w:id="1881551138">
                  <w:marLeft w:val="0"/>
                  <w:marRight w:val="0"/>
                  <w:marTop w:val="0"/>
                  <w:marBottom w:val="0"/>
                  <w:divBdr>
                    <w:top w:val="none" w:sz="0" w:space="0" w:color="auto"/>
                    <w:left w:val="none" w:sz="0" w:space="0" w:color="auto"/>
                    <w:bottom w:val="none" w:sz="0" w:space="0" w:color="auto"/>
                    <w:right w:val="none" w:sz="0" w:space="0" w:color="auto"/>
                  </w:divBdr>
                  <w:divsChild>
                    <w:div w:id="168913946">
                      <w:marLeft w:val="0"/>
                      <w:marRight w:val="0"/>
                      <w:marTop w:val="0"/>
                      <w:marBottom w:val="0"/>
                      <w:divBdr>
                        <w:top w:val="none" w:sz="0" w:space="0" w:color="auto"/>
                        <w:left w:val="none" w:sz="0" w:space="0" w:color="auto"/>
                        <w:bottom w:val="none" w:sz="0" w:space="0" w:color="auto"/>
                        <w:right w:val="none" w:sz="0" w:space="0" w:color="auto"/>
                      </w:divBdr>
                    </w:div>
                    <w:div w:id="245111689">
                      <w:marLeft w:val="0"/>
                      <w:marRight w:val="0"/>
                      <w:marTop w:val="0"/>
                      <w:marBottom w:val="0"/>
                      <w:divBdr>
                        <w:top w:val="none" w:sz="0" w:space="0" w:color="auto"/>
                        <w:left w:val="none" w:sz="0" w:space="0" w:color="auto"/>
                        <w:bottom w:val="none" w:sz="0" w:space="0" w:color="auto"/>
                        <w:right w:val="none" w:sz="0" w:space="0" w:color="auto"/>
                      </w:divBdr>
                    </w:div>
                    <w:div w:id="1304774070">
                      <w:marLeft w:val="0"/>
                      <w:marRight w:val="0"/>
                      <w:marTop w:val="0"/>
                      <w:marBottom w:val="0"/>
                      <w:divBdr>
                        <w:top w:val="none" w:sz="0" w:space="0" w:color="auto"/>
                        <w:left w:val="none" w:sz="0" w:space="0" w:color="auto"/>
                        <w:bottom w:val="none" w:sz="0" w:space="0" w:color="auto"/>
                        <w:right w:val="none" w:sz="0" w:space="0" w:color="auto"/>
                      </w:divBdr>
                    </w:div>
                    <w:div w:id="1853180236">
                      <w:marLeft w:val="0"/>
                      <w:marRight w:val="0"/>
                      <w:marTop w:val="0"/>
                      <w:marBottom w:val="0"/>
                      <w:divBdr>
                        <w:top w:val="none" w:sz="0" w:space="0" w:color="auto"/>
                        <w:left w:val="none" w:sz="0" w:space="0" w:color="auto"/>
                        <w:bottom w:val="none" w:sz="0" w:space="0" w:color="auto"/>
                        <w:right w:val="none" w:sz="0" w:space="0" w:color="auto"/>
                      </w:divBdr>
                    </w:div>
                  </w:divsChild>
                </w:div>
                <w:div w:id="2087416670">
                  <w:marLeft w:val="0"/>
                  <w:marRight w:val="0"/>
                  <w:marTop w:val="0"/>
                  <w:marBottom w:val="0"/>
                  <w:divBdr>
                    <w:top w:val="none" w:sz="0" w:space="0" w:color="auto"/>
                    <w:left w:val="none" w:sz="0" w:space="0" w:color="auto"/>
                    <w:bottom w:val="none" w:sz="0" w:space="0" w:color="auto"/>
                    <w:right w:val="none" w:sz="0" w:space="0" w:color="auto"/>
                  </w:divBdr>
                  <w:divsChild>
                    <w:div w:id="479158544">
                      <w:marLeft w:val="0"/>
                      <w:marRight w:val="0"/>
                      <w:marTop w:val="0"/>
                      <w:marBottom w:val="0"/>
                      <w:divBdr>
                        <w:top w:val="none" w:sz="0" w:space="0" w:color="auto"/>
                        <w:left w:val="none" w:sz="0" w:space="0" w:color="auto"/>
                        <w:bottom w:val="none" w:sz="0" w:space="0" w:color="auto"/>
                        <w:right w:val="none" w:sz="0" w:space="0" w:color="auto"/>
                      </w:divBdr>
                    </w:div>
                    <w:div w:id="611976749">
                      <w:marLeft w:val="0"/>
                      <w:marRight w:val="0"/>
                      <w:marTop w:val="0"/>
                      <w:marBottom w:val="0"/>
                      <w:divBdr>
                        <w:top w:val="none" w:sz="0" w:space="0" w:color="auto"/>
                        <w:left w:val="none" w:sz="0" w:space="0" w:color="auto"/>
                        <w:bottom w:val="none" w:sz="0" w:space="0" w:color="auto"/>
                        <w:right w:val="none" w:sz="0" w:space="0" w:color="auto"/>
                      </w:divBdr>
                    </w:div>
                    <w:div w:id="1457680658">
                      <w:marLeft w:val="0"/>
                      <w:marRight w:val="0"/>
                      <w:marTop w:val="0"/>
                      <w:marBottom w:val="0"/>
                      <w:divBdr>
                        <w:top w:val="none" w:sz="0" w:space="0" w:color="auto"/>
                        <w:left w:val="none" w:sz="0" w:space="0" w:color="auto"/>
                        <w:bottom w:val="none" w:sz="0" w:space="0" w:color="auto"/>
                        <w:right w:val="none" w:sz="0" w:space="0" w:color="auto"/>
                      </w:divBdr>
                    </w:div>
                    <w:div w:id="1709337548">
                      <w:marLeft w:val="0"/>
                      <w:marRight w:val="0"/>
                      <w:marTop w:val="0"/>
                      <w:marBottom w:val="0"/>
                      <w:divBdr>
                        <w:top w:val="none" w:sz="0" w:space="0" w:color="auto"/>
                        <w:left w:val="none" w:sz="0" w:space="0" w:color="auto"/>
                        <w:bottom w:val="none" w:sz="0" w:space="0" w:color="auto"/>
                        <w:right w:val="none" w:sz="0" w:space="0" w:color="auto"/>
                      </w:divBdr>
                    </w:div>
                    <w:div w:id="1851136324">
                      <w:marLeft w:val="0"/>
                      <w:marRight w:val="0"/>
                      <w:marTop w:val="0"/>
                      <w:marBottom w:val="0"/>
                      <w:divBdr>
                        <w:top w:val="none" w:sz="0" w:space="0" w:color="auto"/>
                        <w:left w:val="none" w:sz="0" w:space="0" w:color="auto"/>
                        <w:bottom w:val="none" w:sz="0" w:space="0" w:color="auto"/>
                        <w:right w:val="none" w:sz="0" w:space="0" w:color="auto"/>
                      </w:divBdr>
                    </w:div>
                    <w:div w:id="19940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043">
      <w:bodyDiv w:val="1"/>
      <w:marLeft w:val="0"/>
      <w:marRight w:val="0"/>
      <w:marTop w:val="0"/>
      <w:marBottom w:val="0"/>
      <w:divBdr>
        <w:top w:val="none" w:sz="0" w:space="0" w:color="auto"/>
        <w:left w:val="none" w:sz="0" w:space="0" w:color="auto"/>
        <w:bottom w:val="none" w:sz="0" w:space="0" w:color="auto"/>
        <w:right w:val="none" w:sz="0" w:space="0" w:color="auto"/>
      </w:divBdr>
    </w:div>
    <w:div w:id="1822311930">
      <w:bodyDiv w:val="1"/>
      <w:marLeft w:val="0"/>
      <w:marRight w:val="0"/>
      <w:marTop w:val="0"/>
      <w:marBottom w:val="0"/>
      <w:divBdr>
        <w:top w:val="none" w:sz="0" w:space="0" w:color="auto"/>
        <w:left w:val="none" w:sz="0" w:space="0" w:color="auto"/>
        <w:bottom w:val="none" w:sz="0" w:space="0" w:color="auto"/>
        <w:right w:val="none" w:sz="0" w:space="0" w:color="auto"/>
      </w:divBdr>
    </w:div>
    <w:div w:id="20544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a13fd-498f-4560-b24e-6400a8225993">
      <Terms xmlns="http://schemas.microsoft.com/office/infopath/2007/PartnerControls"/>
    </lcf76f155ced4ddcb4097134ff3c332f>
    <TaxCatchAll xmlns="0e688173-6920-4db4-a106-52e1f932be5c" xsi:nil="true"/>
    <SharedWithUsers xmlns="260697d9-8d85-422a-a260-1c281ab1daac">
      <UserInfo>
        <DisplayName>David Campbell</DisplayName>
        <AccountId>106</AccountId>
        <AccountType/>
      </UserInfo>
      <UserInfo>
        <DisplayName>SharingLinks.6c1a3556-aae2-49a5-a6e1-62a02f2932fc.Flexible.84f446a7-10c7-4b01-bcb6-b9da32e8ef7c</DisplayName>
        <AccountId>117</AccountId>
        <AccountType/>
      </UserInfo>
      <UserInfo>
        <DisplayName>Claire Clark</DisplayName>
        <AccountId>33</AccountId>
        <AccountType/>
      </UserInfo>
      <UserInfo>
        <DisplayName>Vicky Ferguson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EBFA37ADC5A4EAEDAF93BD30339B6" ma:contentTypeVersion="18" ma:contentTypeDescription="Create a new document." ma:contentTypeScope="" ma:versionID="580d9f76fd16fd1fc56964b77352fea1">
  <xsd:schema xmlns:xsd="http://www.w3.org/2001/XMLSchema" xmlns:xs="http://www.w3.org/2001/XMLSchema" xmlns:p="http://schemas.microsoft.com/office/2006/metadata/properties" xmlns:ns2="6a1a13fd-498f-4560-b24e-6400a8225993" xmlns:ns3="260697d9-8d85-422a-a260-1c281ab1daac" xmlns:ns4="0e688173-6920-4db4-a106-52e1f932be5c" targetNamespace="http://schemas.microsoft.com/office/2006/metadata/properties" ma:root="true" ma:fieldsID="6c4f56a7c0a3340949d2ff8dcf668eec" ns2:_="" ns3:_="" ns4:_="">
    <xsd:import namespace="6a1a13fd-498f-4560-b24e-6400a8225993"/>
    <xsd:import namespace="260697d9-8d85-422a-a260-1c281ab1daac"/>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a13fd-498f-4560-b24e-6400a8225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697d9-8d85-422a-a260-1c281ab1da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9ace35-c7a9-4b17-8bae-cbdf17260223}" ma:internalName="TaxCatchAll" ma:showField="CatchAllData" ma:web="260697d9-8d85-422a-a260-1c281ab1d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ADD36-8FE3-46A5-918C-518B6DC87D1F}">
  <ds:schemaRefs>
    <ds:schemaRef ds:uri="http://schemas.microsoft.com/office/2006/metadata/properties"/>
    <ds:schemaRef ds:uri="http://schemas.microsoft.com/office/infopath/2007/PartnerControls"/>
    <ds:schemaRef ds:uri="6a1a13fd-498f-4560-b24e-6400a8225993"/>
    <ds:schemaRef ds:uri="0e688173-6920-4db4-a106-52e1f932be5c"/>
    <ds:schemaRef ds:uri="260697d9-8d85-422a-a260-1c281ab1daac"/>
  </ds:schemaRefs>
</ds:datastoreItem>
</file>

<file path=customXml/itemProps2.xml><?xml version="1.0" encoding="utf-8"?>
<ds:datastoreItem xmlns:ds="http://schemas.openxmlformats.org/officeDocument/2006/customXml" ds:itemID="{AC23A237-CF51-4F09-B223-129D402BB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a13fd-498f-4560-b24e-6400a8225993"/>
    <ds:schemaRef ds:uri="260697d9-8d85-422a-a260-1c281ab1daac"/>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CD4E0-F41D-48B9-A9C7-9AA7EE192907}">
  <ds:schemaRefs>
    <ds:schemaRef ds:uri="http://schemas.microsoft.com/sharepoint/v3/contenttype/forms"/>
  </ds:schemaRefs>
</ds:datastoreItem>
</file>

<file path=customXml/itemProps4.xml><?xml version="1.0" encoding="utf-8"?>
<ds:datastoreItem xmlns:ds="http://schemas.openxmlformats.org/officeDocument/2006/customXml" ds:itemID="{BB03D43C-F243-494D-837B-810EBE17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2737</Words>
  <Characters>15602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LO01IM</dc:creator>
  <cp:keywords/>
  <cp:lastModifiedBy>Angela Weir</cp:lastModifiedBy>
  <cp:revision>2</cp:revision>
  <dcterms:created xsi:type="dcterms:W3CDTF">2025-01-15T11:50:00Z</dcterms:created>
  <dcterms:modified xsi:type="dcterms:W3CDTF">2025-01-15T11:50:00Z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0x010100F72EBFA37ADC5A4EAEDAF93BD30339B6</vt:lpwstr>
  </property>
  <property fmtid="{D5CDD505-2E9C-101B-9397-08002B2CF9AE}" pid="3" name="Order">
    <vt:r8>1603500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y fmtid="{D5CDD505-2E9C-101B-9397-08002B2CF9AE}" pid="14" name="SharedWithUsers">
    <vt:lpwstr>106;#Allison MacInnes;#117;#Holly Davidson</vt:lpwstr>
  </property>
</Properties>
</file>